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11" w:rsidRDefault="004717BE" w:rsidP="004717BE">
      <w:pPr>
        <w:ind w:left="-284" w:hanging="142"/>
      </w:pPr>
      <w:r>
        <w:rPr>
          <w:noProof/>
          <w:lang w:eastAsia="pt-BR"/>
        </w:rPr>
        <w:drawing>
          <wp:anchor distT="0" distB="0" distL="114300" distR="114300" simplePos="0" relativeHeight="251723776" behindDoc="1" locked="0" layoutInCell="1" allowOverlap="1" wp14:anchorId="27B727D2" wp14:editId="387F67A0">
            <wp:simplePos x="0" y="0"/>
            <wp:positionH relativeFrom="margin">
              <wp:posOffset>-443865</wp:posOffset>
            </wp:positionH>
            <wp:positionV relativeFrom="paragraph">
              <wp:posOffset>-108585</wp:posOffset>
            </wp:positionV>
            <wp:extent cx="6995795" cy="10220325"/>
            <wp:effectExtent l="0" t="0" r="0" b="9525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do-cinz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5795" cy="1022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D2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231636A" wp14:editId="1BBFCA0D">
                <wp:simplePos x="0" y="0"/>
                <wp:positionH relativeFrom="margin">
                  <wp:posOffset>290195</wp:posOffset>
                </wp:positionH>
                <wp:positionV relativeFrom="paragraph">
                  <wp:posOffset>8494395</wp:posOffset>
                </wp:positionV>
                <wp:extent cx="5257800" cy="1238250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3B1" w:rsidRDefault="00F873B1" w:rsidP="00F873B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3E474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3E474C"/>
                                <w:sz w:val="40"/>
                                <w:szCs w:val="40"/>
                              </w:rPr>
                              <w:t>CURITIBA/2018</w:t>
                            </w:r>
                          </w:p>
                          <w:p w:rsidR="00F873B1" w:rsidRDefault="00F873B1" w:rsidP="00F873B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3E474C"/>
                                <w:sz w:val="40"/>
                                <w:szCs w:val="40"/>
                              </w:rPr>
                            </w:pPr>
                            <w:r w:rsidRPr="007D4237">
                              <w:rPr>
                                <w:rFonts w:ascii="Cambria" w:hAnsi="Cambria"/>
                                <w:b/>
                                <w:color w:val="3E474C"/>
                                <w:sz w:val="40"/>
                                <w:szCs w:val="40"/>
                              </w:rPr>
                              <w:t>www.femparpr.org.br</w:t>
                            </w:r>
                          </w:p>
                          <w:p w:rsidR="00735D28" w:rsidRPr="009B72A4" w:rsidRDefault="00735D28" w:rsidP="00735D2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3E474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.85pt;margin-top:668.85pt;width:414pt;height:97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" filled="f" stroked="f">
                <v:textbox>
                  <w:txbxContent>
                    <w:p w:rsidR="00F873B1" w:rsidRDefault="00F873B1" w:rsidP="00F873B1">
                      <w:pPr>
                        <w:jc w:val="center"/>
                        <w:rPr>
                          <w:rFonts w:ascii="Cambria" w:hAnsi="Cambria"/>
                          <w:b/>
                          <w:color w:val="3E474C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olor w:val="3E474C"/>
                          <w:sz w:val="40"/>
                          <w:szCs w:val="40"/>
                        </w:rPr>
                        <w:t>CURITIBA/2018</w:t>
                      </w:r>
                    </w:p>
                    <w:p w:rsidR="00F873B1" w:rsidRDefault="00F873B1" w:rsidP="00F873B1">
                      <w:pPr>
                        <w:jc w:val="center"/>
                        <w:rPr>
                          <w:rFonts w:ascii="Cambria" w:hAnsi="Cambria"/>
                          <w:b/>
                          <w:color w:val="3E474C"/>
                          <w:sz w:val="40"/>
                          <w:szCs w:val="40"/>
                        </w:rPr>
                      </w:pPr>
                      <w:r w:rsidRPr="007D4237">
                        <w:rPr>
                          <w:rFonts w:ascii="Cambria" w:hAnsi="Cambria"/>
                          <w:b/>
                          <w:color w:val="3E474C"/>
                          <w:sz w:val="40"/>
                          <w:szCs w:val="40"/>
                        </w:rPr>
                        <w:t>www.femparpr.org.br</w:t>
                      </w:r>
                    </w:p>
                    <w:p w:rsidR="00735D28" w:rsidRPr="009B72A4" w:rsidRDefault="00735D28" w:rsidP="00735D28">
                      <w:pPr>
                        <w:jc w:val="center"/>
                        <w:rPr>
                          <w:rFonts w:ascii="Cambria" w:hAnsi="Cambria"/>
                          <w:b/>
                          <w:color w:val="3E474C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537F">
        <w:rPr>
          <w:noProof/>
          <w:lang w:eastAsia="pt-BR"/>
        </w:rPr>
        <w:drawing>
          <wp:inline distT="0" distB="0" distL="0" distR="0" wp14:anchorId="5DD0225D" wp14:editId="14C340A0">
            <wp:extent cx="6743700" cy="1400175"/>
            <wp:effectExtent l="0" t="0" r="0" b="0"/>
            <wp:docPr id="23" name="Imagem 23" descr="C:\Users\vera.tanamati\Desktop\Fempar logo timb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vera.tanamati\Desktop\Fempar logo timb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334" cy="140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03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192F0C0" wp14:editId="1D2AB930">
                <wp:simplePos x="0" y="0"/>
                <wp:positionH relativeFrom="margin">
                  <wp:posOffset>294640</wp:posOffset>
                </wp:positionH>
                <wp:positionV relativeFrom="paragraph">
                  <wp:posOffset>4396740</wp:posOffset>
                </wp:positionV>
                <wp:extent cx="5257800" cy="2133600"/>
                <wp:effectExtent l="0" t="0" r="0" b="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966" w:rsidRDefault="000A4966" w:rsidP="0022403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3E474C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3E474C"/>
                                <w:sz w:val="100"/>
                                <w:szCs w:val="100"/>
                              </w:rPr>
                              <w:t>REGULAMENTO</w:t>
                            </w:r>
                          </w:p>
                          <w:p w:rsidR="000A4966" w:rsidRPr="007D4237" w:rsidRDefault="000A4966" w:rsidP="00224035">
                            <w:pPr>
                              <w:jc w:val="center"/>
                              <w:rPr>
                                <w:rFonts w:ascii="Cambria" w:hAnsi="Cambria"/>
                                <w:color w:val="3E474C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3E474C"/>
                                <w:sz w:val="100"/>
                                <w:szCs w:val="100"/>
                              </w:rPr>
                              <w:t>MONOGRAFIA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.2pt;margin-top:346.2pt;width:414pt;height:16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" filled="f" stroked="f">
                <v:textbox>
                  <w:txbxContent>
                    <w:p w:rsidR="000A4966" w:rsidRDefault="000A4966" w:rsidP="00224035">
                      <w:pPr>
                        <w:jc w:val="center"/>
                        <w:rPr>
                          <w:rFonts w:ascii="Cambria" w:hAnsi="Cambria"/>
                          <w:b/>
                          <w:color w:val="3E474C"/>
                          <w:sz w:val="100"/>
                          <w:szCs w:val="100"/>
                        </w:rPr>
                      </w:pPr>
                      <w:r>
                        <w:rPr>
                          <w:rFonts w:ascii="Cambria" w:hAnsi="Cambria"/>
                          <w:b/>
                          <w:color w:val="3E474C"/>
                          <w:sz w:val="100"/>
                          <w:szCs w:val="100"/>
                        </w:rPr>
                        <w:t>REGULAMENTO</w:t>
                      </w:r>
                    </w:p>
                    <w:p w:rsidR="000A4966" w:rsidRPr="007D4237" w:rsidRDefault="000A4966" w:rsidP="00224035">
                      <w:pPr>
                        <w:jc w:val="center"/>
                        <w:rPr>
                          <w:rFonts w:ascii="Cambria" w:hAnsi="Cambria"/>
                          <w:color w:val="3E474C"/>
                          <w:sz w:val="100"/>
                          <w:szCs w:val="100"/>
                        </w:rPr>
                      </w:pPr>
                      <w:r>
                        <w:rPr>
                          <w:rFonts w:ascii="Cambria" w:hAnsi="Cambria"/>
                          <w:b/>
                          <w:color w:val="3E474C"/>
                          <w:sz w:val="100"/>
                          <w:szCs w:val="100"/>
                        </w:rPr>
                        <w:t>MONOGRAFIA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0311">
        <w:br w:type="page"/>
      </w:r>
    </w:p>
    <w:p w:rsidR="000C4CF6" w:rsidRPr="00A44962" w:rsidRDefault="00640311" w:rsidP="008D29E4">
      <w:pPr>
        <w:tabs>
          <w:tab w:val="left" w:pos="5205"/>
        </w:tabs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34BE1877" wp14:editId="7BBD578E">
            <wp:extent cx="5715000" cy="1104900"/>
            <wp:effectExtent l="0" t="0" r="0" b="0"/>
            <wp:docPr id="20" name="Imagem 20" descr="C:\Users\presidencia\Pictures\Fempar logo timb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residencia\Pictures\Fempar logo timbr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28" cy="11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CF6"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72576" behindDoc="1" locked="0" layoutInCell="1" allowOverlap="1" wp14:anchorId="110D83BE" wp14:editId="4E83BF87">
            <wp:simplePos x="0" y="0"/>
            <wp:positionH relativeFrom="column">
              <wp:posOffset>-114300</wp:posOffset>
            </wp:positionH>
            <wp:positionV relativeFrom="page">
              <wp:posOffset>11430000</wp:posOffset>
            </wp:positionV>
            <wp:extent cx="6483350" cy="9144000"/>
            <wp:effectExtent l="0" t="0" r="0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CF6" w:rsidRPr="002A26F2">
        <w:rPr>
          <w:rFonts w:cs="Vrinda"/>
          <w:b/>
          <w:sz w:val="28"/>
          <w:szCs w:val="28"/>
        </w:rPr>
        <w:t xml:space="preserve">REGULAMENTO DE MONOGRAFIA </w:t>
      </w:r>
      <w:r w:rsidR="00020438">
        <w:rPr>
          <w:rFonts w:cs="Vrinda"/>
          <w:b/>
          <w:sz w:val="28"/>
          <w:szCs w:val="28"/>
        </w:rPr>
        <w:t xml:space="preserve">- </w:t>
      </w:r>
      <w:r w:rsidR="000C4CF6">
        <w:rPr>
          <w:rFonts w:cs="Vrinda"/>
          <w:b/>
          <w:sz w:val="28"/>
          <w:szCs w:val="28"/>
        </w:rPr>
        <w:t>2018</w:t>
      </w:r>
    </w:p>
    <w:p w:rsidR="000C4CF6" w:rsidRPr="002C0A28" w:rsidRDefault="000C4CF6" w:rsidP="00A44962">
      <w:pPr>
        <w:spacing w:before="120"/>
        <w:jc w:val="both"/>
        <w:rPr>
          <w:rFonts w:cs="Vrinda"/>
          <w:sz w:val="18"/>
          <w:szCs w:val="18"/>
        </w:rPr>
      </w:pPr>
      <w:r w:rsidRPr="007C2C8C">
        <w:rPr>
          <w:rFonts w:cs="Vrinda"/>
          <w:b/>
          <w:sz w:val="18"/>
          <w:szCs w:val="18"/>
        </w:rPr>
        <w:t>1.</w:t>
      </w:r>
      <w:r w:rsidRPr="007C2C8C">
        <w:rPr>
          <w:rFonts w:cs="Vrinda"/>
          <w:sz w:val="18"/>
          <w:szCs w:val="18"/>
        </w:rPr>
        <w:t xml:space="preserve"> O PRESENTE REGULAMENTO NORMATIZA AS ATIVIDADES DE PESQUISA ORIENTADA, BEM COMO A MONOGRAFIA RESULTANTE, REQUISITO INDISPENSÁVEL PARA A APROVAÇÃO NO CURSO DE PÓS-GRADUAÇÃO ESPECIALIZAÇÃO “MINISTÉRIO PÚBLICO – ESTADO DEMOCRÁTICO DE DIREITO”, CERTIFICADO PELA </w:t>
      </w:r>
      <w:r>
        <w:rPr>
          <w:rFonts w:cs="Vrinda"/>
          <w:sz w:val="18"/>
          <w:szCs w:val="18"/>
        </w:rPr>
        <w:t>UNIVERSIDADE POSITIVO</w:t>
      </w:r>
      <w:r w:rsidRPr="007C2C8C">
        <w:rPr>
          <w:rFonts w:cs="Vrinda"/>
          <w:sz w:val="18"/>
          <w:szCs w:val="18"/>
        </w:rPr>
        <w:t xml:space="preserve">, DE ACORDO EXIGIDO PELO MEC, CONFORME A RESOLUÇÃO CNE/CES Nº 1 DE 8 DE JUNHO DE 2007 </w:t>
      </w:r>
      <w:r>
        <w:rPr>
          <w:rFonts w:cs="Vrinda"/>
          <w:sz w:val="18"/>
          <w:szCs w:val="18"/>
        </w:rPr>
        <w:t>–</w:t>
      </w:r>
      <w:r w:rsidRPr="007C2C8C">
        <w:rPr>
          <w:rFonts w:cs="Vrinda"/>
          <w:sz w:val="18"/>
          <w:szCs w:val="18"/>
        </w:rPr>
        <w:t xml:space="preserve"> D</w:t>
      </w:r>
      <w:r>
        <w:rPr>
          <w:rFonts w:cs="Vrinda"/>
          <w:sz w:val="18"/>
          <w:szCs w:val="18"/>
        </w:rPr>
        <w:t>.</w:t>
      </w:r>
      <w:r w:rsidRPr="007C2C8C">
        <w:rPr>
          <w:rFonts w:cs="Vrinda"/>
          <w:sz w:val="18"/>
          <w:szCs w:val="18"/>
        </w:rPr>
        <w:t>O</w:t>
      </w:r>
      <w:r>
        <w:rPr>
          <w:rFonts w:cs="Vrinda"/>
          <w:sz w:val="18"/>
          <w:szCs w:val="18"/>
        </w:rPr>
        <w:t>.</w:t>
      </w:r>
      <w:r w:rsidRPr="007C2C8C">
        <w:rPr>
          <w:rFonts w:cs="Vrinda"/>
          <w:sz w:val="18"/>
          <w:szCs w:val="18"/>
        </w:rPr>
        <w:t>U</w:t>
      </w:r>
      <w:r>
        <w:rPr>
          <w:rFonts w:cs="Vrinda"/>
          <w:sz w:val="18"/>
          <w:szCs w:val="18"/>
        </w:rPr>
        <w:t>.</w:t>
      </w:r>
      <w:r w:rsidRPr="007C2C8C">
        <w:rPr>
          <w:rFonts w:cs="Vrinda"/>
          <w:sz w:val="18"/>
          <w:szCs w:val="18"/>
        </w:rPr>
        <w:t xml:space="preserve"> </w:t>
      </w:r>
      <w:r>
        <w:rPr>
          <w:rFonts w:cs="Vrinda"/>
          <w:sz w:val="18"/>
          <w:szCs w:val="18"/>
        </w:rPr>
        <w:t>21</w:t>
      </w:r>
      <w:r w:rsidRPr="007C2C8C">
        <w:rPr>
          <w:rFonts w:cs="Vrinda"/>
          <w:sz w:val="18"/>
          <w:szCs w:val="18"/>
        </w:rPr>
        <w:t>.0</w:t>
      </w:r>
      <w:r>
        <w:rPr>
          <w:rFonts w:cs="Vrinda"/>
          <w:sz w:val="18"/>
          <w:szCs w:val="18"/>
        </w:rPr>
        <w:t>5</w:t>
      </w:r>
      <w:r w:rsidRPr="007C2C8C">
        <w:rPr>
          <w:rFonts w:cs="Vrinda"/>
          <w:sz w:val="18"/>
          <w:szCs w:val="18"/>
        </w:rPr>
        <w:t>.2007, COM METODOLOGIA DO ENSINO CIENTÍFICO E MONOGRAFIA, SENDO VÁLIDO COMO UM ANO DE PRÁTICA JURÍDICA, DE ACORDO COM A RESOLUÇÃO Nº 40 DE 26 DE MAIO DE 2009, DO CONSELHO NACIONAL DO MINISTÉRIO PÚBLICO.</w:t>
      </w:r>
    </w:p>
    <w:p w:rsidR="000C4CF6" w:rsidRPr="003C50F9" w:rsidRDefault="000C4CF6" w:rsidP="000C4CF6">
      <w:pPr>
        <w:pStyle w:val="Default"/>
        <w:jc w:val="both"/>
        <w:rPr>
          <w:rFonts w:ascii="Arial Narrow" w:eastAsia="Calibri" w:hAnsi="Arial Narrow" w:cs="Lucida Sans Unicode"/>
          <w:color w:val="auto"/>
          <w:sz w:val="2"/>
          <w:szCs w:val="18"/>
          <w:lang w:eastAsia="en-US"/>
        </w:rPr>
      </w:pPr>
    </w:p>
    <w:p w:rsidR="000C4CF6" w:rsidRPr="002C0A28" w:rsidRDefault="000C4CF6" w:rsidP="000C4CF6">
      <w:pPr>
        <w:pStyle w:val="Default"/>
        <w:jc w:val="both"/>
        <w:rPr>
          <w:rFonts w:ascii="Calibri" w:hAnsi="Calibri" w:cs="Kartika"/>
          <w:color w:val="auto"/>
          <w:sz w:val="18"/>
          <w:szCs w:val="18"/>
        </w:rPr>
      </w:pPr>
      <w:smartTag w:uri="urn:schemas-microsoft-com:office:smarttags" w:element="metricconverter">
        <w:smartTagPr>
          <w:attr w:name="ProductID" w:val="2. A"/>
        </w:smartTagPr>
        <w:r w:rsidRPr="002C0A28">
          <w:rPr>
            <w:rFonts w:ascii="Calibri" w:hAnsi="Calibri" w:cs="Kartika"/>
            <w:b/>
            <w:color w:val="auto"/>
            <w:sz w:val="18"/>
            <w:szCs w:val="18"/>
          </w:rPr>
          <w:t>2.</w:t>
        </w:r>
        <w:r>
          <w:rPr>
            <w:rFonts w:ascii="Calibri" w:hAnsi="Calibri" w:cs="Kartika"/>
            <w:color w:val="auto"/>
            <w:sz w:val="18"/>
            <w:szCs w:val="18"/>
          </w:rPr>
          <w:t xml:space="preserve"> A</w:t>
        </w:r>
      </w:smartTag>
      <w:r>
        <w:rPr>
          <w:rFonts w:ascii="Calibri" w:hAnsi="Calibri" w:cs="Kartika"/>
          <w:color w:val="auto"/>
          <w:sz w:val="18"/>
          <w:szCs w:val="18"/>
        </w:rPr>
        <w:t xml:space="preserve"> MONOGRAFIA</w:t>
      </w:r>
      <w:r w:rsidRPr="002C0A28">
        <w:rPr>
          <w:rFonts w:ascii="Calibri" w:hAnsi="Calibri" w:cs="Kartika"/>
          <w:color w:val="auto"/>
          <w:sz w:val="18"/>
          <w:szCs w:val="18"/>
        </w:rPr>
        <w:t xml:space="preserve"> DEVERÁ VERSAR SOBRE ATUAÇÃO DO MINISTÉRIO PÚBLICO NA DEFESA E PROMOÇÃO DO ESTADO DEMOCRÁTICO DE DIREITO, PODENDO SE DESENVOLVER EM QUALQUER ÁREA DO CONHECIMENTO DESDE QUE RELACIONADO COM OS PROGRAMAS DAS DISCIPLINAS MINISTRADAS DURANTE O CURSO E ENQUADRADO </w:t>
      </w:r>
      <w:smartTag w:uri="urn:schemas-microsoft-com:office:smarttags" w:element="PersonName">
        <w:smartTagPr>
          <w:attr w:name="ProductID" w:val="EM UMA DAS SEGUINTES"/>
        </w:smartTagPr>
        <w:r w:rsidRPr="002C0A28">
          <w:rPr>
            <w:rFonts w:ascii="Calibri" w:hAnsi="Calibri" w:cs="Kartika"/>
            <w:color w:val="auto"/>
            <w:sz w:val="18"/>
            <w:szCs w:val="18"/>
          </w:rPr>
          <w:t>EM UMA DAS SEGUINTES</w:t>
        </w:r>
      </w:smartTag>
      <w:r w:rsidRPr="002C0A28">
        <w:rPr>
          <w:rFonts w:ascii="Calibri" w:hAnsi="Calibri" w:cs="Kartika"/>
          <w:color w:val="auto"/>
          <w:sz w:val="18"/>
          <w:szCs w:val="18"/>
        </w:rPr>
        <w:t xml:space="preserve"> ÁREAS DE CONCENTRAÇÃO, CUJA ESCOLHA CONSTARÁ NO CERTIFICADO DE CONCLUSÃO DO CURSO: DIREITO CONSTITUCIONAL, DIREITO CIVIL, DIREITO PROCESSUAL CIVIL, DIREITO PENAL E DIREITO PROCESSUAL PENAL.</w:t>
      </w:r>
    </w:p>
    <w:p w:rsidR="000C4CF6" w:rsidRPr="002C0A28" w:rsidRDefault="000C4CF6" w:rsidP="000C4CF6">
      <w:pPr>
        <w:pStyle w:val="Default"/>
        <w:jc w:val="both"/>
        <w:rPr>
          <w:rFonts w:ascii="Calibri" w:hAnsi="Calibri" w:cs="Lucida Sans Unicode"/>
          <w:color w:val="auto"/>
          <w:sz w:val="18"/>
          <w:szCs w:val="18"/>
        </w:rPr>
      </w:pPr>
    </w:p>
    <w:p w:rsidR="000C4CF6" w:rsidRPr="002C0A28" w:rsidRDefault="000C4CF6" w:rsidP="000C4CF6">
      <w:pPr>
        <w:pStyle w:val="Default"/>
        <w:jc w:val="both"/>
        <w:rPr>
          <w:rFonts w:ascii="Calibri" w:hAnsi="Calibri" w:cs="Lucida Sans Unicode"/>
          <w:color w:val="auto"/>
          <w:sz w:val="18"/>
          <w:szCs w:val="18"/>
        </w:rPr>
      </w:pPr>
      <w:smartTag w:uri="urn:schemas-microsoft-com:office:smarttags" w:element="metricconverter">
        <w:smartTagPr>
          <w:attr w:name="ProductID" w:val="3. A"/>
        </w:smartTagPr>
        <w:r w:rsidRPr="002C0A28">
          <w:rPr>
            <w:rFonts w:ascii="Calibri" w:hAnsi="Calibri" w:cs="Lucida Sans Unicode"/>
            <w:b/>
            <w:color w:val="auto"/>
            <w:sz w:val="18"/>
            <w:szCs w:val="18"/>
          </w:rPr>
          <w:t>3.</w:t>
        </w:r>
        <w:r w:rsidRPr="002C0A28">
          <w:rPr>
            <w:rFonts w:ascii="Calibri" w:hAnsi="Calibri" w:cs="Lucida Sans Unicode"/>
            <w:color w:val="auto"/>
            <w:sz w:val="18"/>
            <w:szCs w:val="18"/>
          </w:rPr>
          <w:t xml:space="preserve"> A</w:t>
        </w:r>
      </w:smartTag>
      <w:r>
        <w:rPr>
          <w:rFonts w:ascii="Calibri" w:hAnsi="Calibri" w:cs="Lucida Sans Unicode"/>
          <w:color w:val="auto"/>
          <w:sz w:val="18"/>
          <w:szCs w:val="18"/>
        </w:rPr>
        <w:t xml:space="preserve"> MONOGRAFIA </w:t>
      </w:r>
      <w:r w:rsidRPr="002C0A28">
        <w:rPr>
          <w:rFonts w:ascii="Calibri" w:hAnsi="Calibri" w:cs="Lucida Sans Unicode"/>
          <w:color w:val="auto"/>
          <w:sz w:val="18"/>
          <w:szCs w:val="18"/>
        </w:rPr>
        <w:t>OBJETIVA OPORTUNIZAR AOS A</w:t>
      </w:r>
      <w:r>
        <w:rPr>
          <w:rFonts w:ascii="Calibri" w:hAnsi="Calibri" w:cs="Lucida Sans Unicode"/>
          <w:color w:val="auto"/>
          <w:sz w:val="18"/>
          <w:szCs w:val="18"/>
        </w:rPr>
        <w:t>LUNOS DO CURSO DE PÓS-GRADUAÇÃO/</w:t>
      </w:r>
      <w:r w:rsidRPr="002C0A28">
        <w:rPr>
          <w:rFonts w:ascii="Calibri" w:hAnsi="Calibri" w:cs="Lucida Sans Unicode"/>
          <w:color w:val="auto"/>
          <w:sz w:val="18"/>
          <w:szCs w:val="18"/>
        </w:rPr>
        <w:t xml:space="preserve">ESPECIALIZAÇÃO OCASIÃO DE </w:t>
      </w:r>
      <w:r>
        <w:rPr>
          <w:rFonts w:ascii="Calibri" w:hAnsi="Calibri" w:cs="Lucida Sans Unicode"/>
          <w:color w:val="auto"/>
          <w:sz w:val="18"/>
          <w:szCs w:val="18"/>
        </w:rPr>
        <w:t>DEMONSTRAR O GRAU DE CONHECIMENTO</w:t>
      </w:r>
      <w:r w:rsidRPr="002C0A28">
        <w:rPr>
          <w:rFonts w:ascii="Calibri" w:hAnsi="Calibri" w:cs="Lucida Sans Unicode"/>
          <w:color w:val="auto"/>
          <w:sz w:val="18"/>
          <w:szCs w:val="18"/>
        </w:rPr>
        <w:t xml:space="preserve"> ADQUIRIDO, O APROFUNDAMENTO TEMÁTICO, O ESTÍMULO À PRODUÇÃO TEÓRICA, À CONSULTA DE BIBLIOGRAFIA ESPECIALIZADA, SEGUNDO AS NORMAS FORMAIS DE METODOLOGIA CIENTÍFICA E O APRIMORAMENTO DA CAPACIDADE DE INTERPRETAÇÃO E CRÍTICA DO DIREITO.</w:t>
      </w:r>
    </w:p>
    <w:p w:rsidR="000C4CF6" w:rsidRPr="003C50F9" w:rsidRDefault="000C4CF6" w:rsidP="000C4CF6">
      <w:pPr>
        <w:spacing w:after="0" w:line="240" w:lineRule="auto"/>
        <w:jc w:val="both"/>
        <w:rPr>
          <w:rFonts w:cs="Lucida Sans Unicode"/>
          <w:sz w:val="10"/>
          <w:szCs w:val="18"/>
        </w:rPr>
      </w:pPr>
    </w:p>
    <w:p w:rsidR="000C4CF6" w:rsidRPr="002C0A28" w:rsidRDefault="000C4CF6" w:rsidP="000C4CF6">
      <w:pPr>
        <w:spacing w:after="0" w:line="240" w:lineRule="auto"/>
        <w:jc w:val="both"/>
        <w:rPr>
          <w:rFonts w:cs="Lucida Sans Unicode"/>
          <w:sz w:val="18"/>
          <w:szCs w:val="18"/>
        </w:rPr>
      </w:pPr>
      <w:smartTag w:uri="urn:schemas-microsoft-com:office:smarttags" w:element="metricconverter">
        <w:smartTagPr>
          <w:attr w:name="ProductID" w:val="4. A"/>
        </w:smartTagPr>
        <w:r w:rsidRPr="002C0A28">
          <w:rPr>
            <w:rFonts w:cs="Lucida Sans Unicode"/>
            <w:b/>
            <w:sz w:val="18"/>
            <w:szCs w:val="18"/>
          </w:rPr>
          <w:t>4.</w:t>
        </w:r>
        <w:r w:rsidRPr="002C0A28">
          <w:rPr>
            <w:rFonts w:cs="Lucida Sans Unicode"/>
            <w:sz w:val="18"/>
            <w:szCs w:val="18"/>
          </w:rPr>
          <w:t xml:space="preserve"> A</w:t>
        </w:r>
      </w:smartTag>
      <w:r w:rsidRPr="002C0A28">
        <w:rPr>
          <w:rFonts w:cs="Lucida Sans Unicode"/>
          <w:sz w:val="18"/>
          <w:szCs w:val="18"/>
        </w:rPr>
        <w:t xml:space="preserve"> ELABORAÇÃO DA MONOGRAFIA DEVERÁ ADOTAR AS REGRAS DA ABNT, ADAPTADAS SEGUNDO OR</w:t>
      </w:r>
      <w:r>
        <w:rPr>
          <w:rFonts w:cs="Lucida Sans Unicode"/>
          <w:sz w:val="18"/>
          <w:szCs w:val="18"/>
        </w:rPr>
        <w:t>IENTAÇÃO RECEBIDA EM METODOLOGIA</w:t>
      </w:r>
      <w:r w:rsidRPr="002C0A28">
        <w:rPr>
          <w:rFonts w:cs="Lucida Sans Unicode"/>
          <w:sz w:val="18"/>
          <w:szCs w:val="18"/>
        </w:rPr>
        <w:t xml:space="preserve"> DA PESQUISA CIENTÍFICA E DETERMINAÇÕES DAS NORMAS</w:t>
      </w:r>
      <w:r>
        <w:rPr>
          <w:rFonts w:cs="Lucida Sans Unicode"/>
          <w:sz w:val="18"/>
          <w:szCs w:val="18"/>
        </w:rPr>
        <w:t xml:space="preserve"> METODOLÓGICAS¹ PARA ELABORAÇÃO DA MONOGRAFIA FINAL</w:t>
      </w:r>
      <w:r w:rsidRPr="002C0A28">
        <w:rPr>
          <w:rFonts w:cs="Lucida Sans Unicode"/>
          <w:sz w:val="18"/>
          <w:szCs w:val="18"/>
        </w:rPr>
        <w:t>, JÁ DEFINIDAS AS REFERÊNCIAS BIBLIOGRÁFICAS OBRIGATORIAMENTE ATRAVÉS DE CITAÇÕES EM RODAPÉ (SENDO VEDADO O SISTEMA ANGLO-AMERICANO OU AUTOR/DATA).</w:t>
      </w:r>
    </w:p>
    <w:p w:rsidR="000C4CF6" w:rsidRPr="002C0A28" w:rsidRDefault="000C4CF6" w:rsidP="000C4CF6">
      <w:pPr>
        <w:spacing w:after="0" w:line="240" w:lineRule="auto"/>
        <w:jc w:val="both"/>
        <w:rPr>
          <w:rFonts w:cs="Lucida Sans Unicode"/>
          <w:sz w:val="18"/>
          <w:szCs w:val="18"/>
        </w:rPr>
      </w:pPr>
    </w:p>
    <w:p w:rsidR="000C4CF6" w:rsidRPr="002C0A28" w:rsidRDefault="000C4CF6" w:rsidP="000C4CF6">
      <w:pPr>
        <w:spacing w:after="0" w:line="240" w:lineRule="auto"/>
        <w:jc w:val="both"/>
        <w:rPr>
          <w:rFonts w:cs="Lucida Sans Unicode"/>
          <w:sz w:val="18"/>
          <w:szCs w:val="18"/>
        </w:rPr>
      </w:pPr>
      <w:smartTag w:uri="urn:schemas-microsoft-com:office:smarttags" w:element="metricconverter">
        <w:smartTagPr>
          <w:attr w:name="ProductID" w:val="5. A"/>
        </w:smartTagPr>
        <w:r w:rsidRPr="002C0A28">
          <w:rPr>
            <w:rFonts w:cs="Lucida Sans Unicode"/>
            <w:b/>
            <w:sz w:val="18"/>
            <w:szCs w:val="18"/>
          </w:rPr>
          <w:t>5.</w:t>
        </w:r>
        <w:r>
          <w:rPr>
            <w:rFonts w:cs="Lucida Sans Unicode"/>
            <w:sz w:val="18"/>
            <w:szCs w:val="18"/>
          </w:rPr>
          <w:t xml:space="preserve"> A</w:t>
        </w:r>
      </w:smartTag>
      <w:r>
        <w:rPr>
          <w:rFonts w:cs="Lucida Sans Unicode"/>
          <w:sz w:val="18"/>
          <w:szCs w:val="18"/>
        </w:rPr>
        <w:t xml:space="preserve"> MONOGRAFIA</w:t>
      </w:r>
      <w:r w:rsidRPr="002C0A28">
        <w:rPr>
          <w:rFonts w:cs="Lucida Sans Unicode"/>
          <w:sz w:val="18"/>
          <w:szCs w:val="18"/>
        </w:rPr>
        <w:t xml:space="preserve"> FINAL DEVERÁ CONTER NO MÍNIMO 40 (QUARENTA) E NO MÁXIMO 60 (SESSENTA) PÁGINAS, EXCLUINDO-SE O SUMÁRIO E AS REFERÊNCIAS BIBLIOGRÁFICAS</w:t>
      </w:r>
      <w:r>
        <w:rPr>
          <w:rFonts w:cs="Lucida Sans Unicode"/>
          <w:sz w:val="18"/>
          <w:szCs w:val="18"/>
        </w:rPr>
        <w:t xml:space="preserve">, </w:t>
      </w:r>
      <w:r w:rsidRPr="002C0A28">
        <w:rPr>
          <w:rFonts w:cs="Lucida Sans Unicode"/>
          <w:sz w:val="18"/>
          <w:szCs w:val="18"/>
        </w:rPr>
        <w:t>FORA DESSE PADRÃO O TRABALHO SOMENTE SERÁ AC</w:t>
      </w:r>
      <w:r>
        <w:rPr>
          <w:rFonts w:cs="Lucida Sans Unicode"/>
          <w:sz w:val="18"/>
          <w:szCs w:val="18"/>
        </w:rPr>
        <w:t>EITO COM ANUÊNCIA DO ORIENTADOR</w:t>
      </w:r>
      <w:r w:rsidRPr="002C0A28">
        <w:rPr>
          <w:rFonts w:cs="Lucida Sans Unicode"/>
          <w:sz w:val="18"/>
          <w:szCs w:val="18"/>
        </w:rPr>
        <w:t xml:space="preserve">. </w:t>
      </w:r>
    </w:p>
    <w:p w:rsidR="000C4CF6" w:rsidRPr="003C50F9" w:rsidRDefault="000C4CF6" w:rsidP="000C4CF6">
      <w:pPr>
        <w:spacing w:after="0" w:line="240" w:lineRule="auto"/>
        <w:jc w:val="both"/>
        <w:rPr>
          <w:rFonts w:cs="Lucida Sans Unicode"/>
          <w:sz w:val="10"/>
          <w:szCs w:val="18"/>
        </w:rPr>
      </w:pPr>
    </w:p>
    <w:p w:rsidR="000C4CF6" w:rsidRPr="002C0A28" w:rsidRDefault="000C4CF6" w:rsidP="000C4CF6">
      <w:pPr>
        <w:spacing w:after="0" w:line="240" w:lineRule="auto"/>
        <w:jc w:val="both"/>
        <w:rPr>
          <w:rFonts w:cs="Lucida Sans Unicode"/>
          <w:sz w:val="18"/>
          <w:szCs w:val="18"/>
        </w:rPr>
      </w:pPr>
      <w:r w:rsidRPr="002C0A28">
        <w:rPr>
          <w:rFonts w:cs="Lucida Sans Unicode"/>
          <w:b/>
          <w:sz w:val="18"/>
          <w:szCs w:val="18"/>
        </w:rPr>
        <w:t>6.</w:t>
      </w:r>
      <w:r w:rsidRPr="002C0A28">
        <w:rPr>
          <w:rFonts w:cs="Lucida Sans Unicode"/>
          <w:sz w:val="18"/>
          <w:szCs w:val="18"/>
        </w:rPr>
        <w:t xml:space="preserve"> O ORIENTADOR SERÁ INDICADO PELA COORDENAÇÃO DO CURSO A PARTIR DAS INFORMAÇÕES PRESTADAS PELO ALUNO, </w:t>
      </w:r>
      <w:smartTag w:uri="urn:schemas-microsoft-com:office:smarttags" w:element="PersonName">
        <w:smartTagPr>
          <w:attr w:name="ProductID" w:val="EM FORMUL￁RIO PRￓPRIO"/>
        </w:smartTagPr>
        <w:r w:rsidRPr="002C0A28">
          <w:rPr>
            <w:rFonts w:cs="Lucida Sans Unicode"/>
            <w:sz w:val="18"/>
            <w:szCs w:val="18"/>
          </w:rPr>
          <w:t>EM FORMULÁRIO PRÓPRIO</w:t>
        </w:r>
      </w:smartTag>
      <w:r w:rsidRPr="002C0A28">
        <w:rPr>
          <w:rFonts w:cs="Lucida Sans Unicode"/>
          <w:sz w:val="18"/>
          <w:szCs w:val="18"/>
        </w:rPr>
        <w:t>, QUE INDICARÁ TÍTULO, ÁREA DE CONCENTRAÇÃO, JUSTIFICATIVA E OBJETIVOS. OS ALUNOS SERÃO COMUNICADOS DA INDICAÇÃO DO ORIENTADOR ATRAVÉS DE EDITAL AFIXADO NA FEMPAR.</w:t>
      </w:r>
    </w:p>
    <w:p w:rsidR="000C4CF6" w:rsidRPr="003C50F9" w:rsidRDefault="000C4CF6" w:rsidP="000C4CF6">
      <w:pPr>
        <w:spacing w:after="0" w:line="240" w:lineRule="auto"/>
        <w:jc w:val="both"/>
        <w:rPr>
          <w:rFonts w:cs="Lucida Sans Unicode"/>
          <w:sz w:val="10"/>
          <w:szCs w:val="18"/>
        </w:rPr>
      </w:pPr>
    </w:p>
    <w:p w:rsidR="000C4CF6" w:rsidRPr="00761D74" w:rsidRDefault="000C4CF6" w:rsidP="000C4CF6">
      <w:pPr>
        <w:jc w:val="both"/>
        <w:rPr>
          <w:rFonts w:cs="Lucida Sans Unicode"/>
          <w:b/>
          <w:bCs/>
          <w:sz w:val="18"/>
          <w:szCs w:val="18"/>
        </w:rPr>
      </w:pPr>
      <w:r w:rsidRPr="002C0A28">
        <w:rPr>
          <w:rFonts w:cs="Lucida Sans Unicode"/>
          <w:b/>
          <w:sz w:val="18"/>
          <w:szCs w:val="18"/>
        </w:rPr>
        <w:t>7</w:t>
      </w:r>
      <w:r w:rsidRPr="00761D74">
        <w:rPr>
          <w:rFonts w:cs="Lucida Sans Unicode"/>
          <w:b/>
          <w:sz w:val="18"/>
          <w:szCs w:val="18"/>
        </w:rPr>
        <w:t>.</w:t>
      </w:r>
      <w:r w:rsidRPr="00761D74">
        <w:rPr>
          <w:rFonts w:cs="Lucida Sans Unicode"/>
          <w:sz w:val="18"/>
          <w:szCs w:val="18"/>
        </w:rPr>
        <w:t xml:space="preserve"> </w:t>
      </w:r>
      <w:r w:rsidRPr="00761D74">
        <w:rPr>
          <w:rFonts w:cs="Lucida Sans Unicode"/>
          <w:b/>
          <w:bCs/>
          <w:sz w:val="18"/>
          <w:szCs w:val="18"/>
        </w:rPr>
        <w:t>DOS PRAZOS:</w:t>
      </w:r>
    </w:p>
    <w:p w:rsidR="000C4CF6" w:rsidRPr="00761D74" w:rsidRDefault="000C4CF6" w:rsidP="000C4CF6">
      <w:pPr>
        <w:jc w:val="both"/>
        <w:rPr>
          <w:rFonts w:cs="Lucida Sans Unicode"/>
          <w:b/>
          <w:sz w:val="18"/>
          <w:szCs w:val="18"/>
        </w:rPr>
      </w:pPr>
      <w:r w:rsidRPr="00761D74">
        <w:rPr>
          <w:rFonts w:cs="Lucida Sans Unicode"/>
          <w:b/>
          <w:sz w:val="18"/>
          <w:szCs w:val="18"/>
        </w:rPr>
        <w:t>7.1.</w:t>
      </w:r>
      <w:r w:rsidRPr="00761D74">
        <w:rPr>
          <w:rFonts w:cs="Lucida Sans Unicode"/>
          <w:sz w:val="18"/>
          <w:szCs w:val="18"/>
        </w:rPr>
        <w:t xml:space="preserve"> APRESENTAÇÃO DO FORMULÁRIO DE ACORDO COM O ITEM </w:t>
      </w:r>
      <w:r w:rsidRPr="00761D74">
        <w:rPr>
          <w:rFonts w:cs="Lucida Sans Unicode"/>
          <w:b/>
          <w:sz w:val="18"/>
          <w:szCs w:val="18"/>
        </w:rPr>
        <w:t>6</w:t>
      </w:r>
      <w:r w:rsidRPr="00761D74">
        <w:rPr>
          <w:rFonts w:cs="Lucida Sans Unicode"/>
          <w:sz w:val="18"/>
          <w:szCs w:val="18"/>
        </w:rPr>
        <w:t xml:space="preserve"> DEVERÁ SER PROTOCOLO NA FEMPAR PELO ALUNO:  </w:t>
      </w:r>
      <w:r w:rsidR="007C7379">
        <w:rPr>
          <w:b/>
          <w:sz w:val="18"/>
          <w:szCs w:val="18"/>
        </w:rPr>
        <w:t>06</w:t>
      </w:r>
      <w:r>
        <w:rPr>
          <w:b/>
          <w:sz w:val="18"/>
          <w:szCs w:val="18"/>
        </w:rPr>
        <w:t xml:space="preserve"> DE </w:t>
      </w:r>
      <w:r w:rsidR="007C7379">
        <w:rPr>
          <w:b/>
          <w:sz w:val="18"/>
          <w:szCs w:val="18"/>
        </w:rPr>
        <w:t>AGOSTO</w:t>
      </w:r>
      <w:r w:rsidRPr="00761D74">
        <w:rPr>
          <w:b/>
          <w:sz w:val="18"/>
          <w:szCs w:val="18"/>
        </w:rPr>
        <w:t xml:space="preserve"> A </w:t>
      </w:r>
      <w:r>
        <w:rPr>
          <w:b/>
          <w:sz w:val="18"/>
          <w:szCs w:val="18"/>
        </w:rPr>
        <w:t xml:space="preserve"> </w:t>
      </w:r>
      <w:r w:rsidR="007C7379">
        <w:rPr>
          <w:b/>
          <w:sz w:val="18"/>
          <w:szCs w:val="18"/>
        </w:rPr>
        <w:t>10</w:t>
      </w:r>
      <w:r w:rsidRPr="00761D74">
        <w:rPr>
          <w:b/>
          <w:sz w:val="18"/>
          <w:szCs w:val="18"/>
        </w:rPr>
        <w:t xml:space="preserve"> DE </w:t>
      </w:r>
      <w:r w:rsidR="007C7379">
        <w:rPr>
          <w:b/>
          <w:sz w:val="18"/>
          <w:szCs w:val="18"/>
        </w:rPr>
        <w:t>AGOSTO</w:t>
      </w:r>
      <w:r>
        <w:rPr>
          <w:b/>
          <w:sz w:val="18"/>
          <w:szCs w:val="18"/>
        </w:rPr>
        <w:t xml:space="preserve"> DE 2018</w:t>
      </w:r>
      <w:r w:rsidRPr="00761D74">
        <w:rPr>
          <w:b/>
          <w:sz w:val="18"/>
          <w:szCs w:val="18"/>
        </w:rPr>
        <w:t>.</w:t>
      </w:r>
    </w:p>
    <w:p w:rsidR="000C4CF6" w:rsidRPr="00761D74" w:rsidRDefault="000C4CF6" w:rsidP="000C4CF6">
      <w:pPr>
        <w:jc w:val="both"/>
        <w:rPr>
          <w:rFonts w:cs="Lucida Sans Unicode"/>
          <w:b/>
          <w:bCs/>
          <w:sz w:val="18"/>
          <w:szCs w:val="18"/>
        </w:rPr>
      </w:pPr>
      <w:r w:rsidRPr="00761D74">
        <w:rPr>
          <w:rFonts w:cs="Lucida Sans Unicode"/>
          <w:b/>
          <w:sz w:val="18"/>
          <w:szCs w:val="18"/>
        </w:rPr>
        <w:t>OBSERVAÇÃO:</w:t>
      </w:r>
      <w:r w:rsidRPr="00761D74">
        <w:t xml:space="preserve"> </w:t>
      </w:r>
      <w:r w:rsidRPr="00761D74">
        <w:rPr>
          <w:rFonts w:cs="Lucida Sans Unicode"/>
          <w:b/>
          <w:sz w:val="18"/>
          <w:szCs w:val="18"/>
        </w:rPr>
        <w:t xml:space="preserve">A ALTERAÇÃO DE TÍTULO OU TEMA DA MONOGRAFIA, DESDE QUE NÃO IMPLIQUE EM MUDANÇA DE ÁREA DE CONCENTRAÇÃO, DEVERÁ SER COMUNICADA PELO ALUNO, MEDIANTE </w:t>
      </w:r>
      <w:r w:rsidR="001C7DA2">
        <w:rPr>
          <w:rFonts w:cs="Lucida Sans Unicode"/>
          <w:b/>
          <w:sz w:val="18"/>
          <w:szCs w:val="18"/>
        </w:rPr>
        <w:t>REQUERIMENTO</w:t>
      </w:r>
      <w:r w:rsidRPr="00761D74">
        <w:rPr>
          <w:rFonts w:cs="Lucida Sans Unicode"/>
          <w:b/>
          <w:sz w:val="18"/>
          <w:szCs w:val="18"/>
        </w:rPr>
        <w:t xml:space="preserve"> NA</w:t>
      </w:r>
      <w:r w:rsidR="001C7DA2">
        <w:rPr>
          <w:rFonts w:cs="Lucida Sans Unicode"/>
          <w:b/>
          <w:sz w:val="18"/>
          <w:szCs w:val="18"/>
        </w:rPr>
        <w:t xml:space="preserve"> SECRETARIA DA </w:t>
      </w:r>
      <w:r w:rsidRPr="00761D74">
        <w:rPr>
          <w:rFonts w:cs="Lucida Sans Unicode"/>
          <w:b/>
          <w:sz w:val="18"/>
          <w:szCs w:val="18"/>
        </w:rPr>
        <w:t>FEMPAR, ACOMPANHADA DE ANUÊNCIA DO ORIENTADOR.</w:t>
      </w:r>
    </w:p>
    <w:p w:rsidR="000C4CF6" w:rsidRPr="00761D74" w:rsidRDefault="000C4CF6" w:rsidP="000C4CF6">
      <w:pPr>
        <w:jc w:val="both"/>
        <w:rPr>
          <w:rFonts w:cs="Lucida Sans Unicode"/>
          <w:sz w:val="18"/>
          <w:szCs w:val="18"/>
        </w:rPr>
      </w:pPr>
      <w:r w:rsidRPr="00761D74">
        <w:rPr>
          <w:rFonts w:cs="Lucida Sans Unicode"/>
          <w:b/>
          <w:sz w:val="18"/>
          <w:szCs w:val="18"/>
        </w:rPr>
        <w:t xml:space="preserve">7.2. </w:t>
      </w:r>
      <w:r w:rsidRPr="00761D74">
        <w:rPr>
          <w:rFonts w:cs="Lucida Sans Unicode"/>
          <w:sz w:val="18"/>
          <w:szCs w:val="18"/>
        </w:rPr>
        <w:t xml:space="preserve">EDITAL COM DIVULGAÇÃO DOS ORIENTADORES: </w:t>
      </w:r>
      <w:r w:rsidRPr="00761D74">
        <w:rPr>
          <w:rFonts w:cs="Lucida Sans Unicode"/>
          <w:b/>
          <w:sz w:val="18"/>
          <w:szCs w:val="18"/>
        </w:rPr>
        <w:t xml:space="preserve">A PARTIR DE </w:t>
      </w:r>
      <w:r w:rsidR="007C7379">
        <w:rPr>
          <w:rFonts w:cs="Lucida Sans Unicode"/>
          <w:b/>
          <w:sz w:val="18"/>
          <w:szCs w:val="18"/>
        </w:rPr>
        <w:t>10</w:t>
      </w:r>
      <w:r w:rsidRPr="00761D74">
        <w:rPr>
          <w:rFonts w:cs="Lucida Sans Unicode"/>
          <w:b/>
          <w:sz w:val="18"/>
          <w:szCs w:val="18"/>
        </w:rPr>
        <w:t xml:space="preserve"> DE </w:t>
      </w:r>
      <w:r w:rsidR="007C7379">
        <w:rPr>
          <w:rFonts w:cs="Lucida Sans Unicode"/>
          <w:b/>
          <w:sz w:val="18"/>
          <w:szCs w:val="18"/>
        </w:rPr>
        <w:t>SETEMBRO</w:t>
      </w:r>
      <w:r w:rsidRPr="00761D74">
        <w:rPr>
          <w:rFonts w:cs="Lucida Sans Unicode"/>
          <w:b/>
          <w:sz w:val="18"/>
          <w:szCs w:val="18"/>
        </w:rPr>
        <w:t xml:space="preserve"> DE 201</w:t>
      </w:r>
      <w:r>
        <w:rPr>
          <w:rFonts w:cs="Lucida Sans Unicode"/>
          <w:b/>
          <w:sz w:val="18"/>
          <w:szCs w:val="18"/>
        </w:rPr>
        <w:t>8</w:t>
      </w:r>
      <w:r w:rsidRPr="00761D74">
        <w:rPr>
          <w:rFonts w:cs="Lucida Sans Unicode"/>
          <w:sz w:val="18"/>
          <w:szCs w:val="18"/>
        </w:rPr>
        <w:t xml:space="preserve">. ALTERAÇÕES, OU OUTRAS MANIFESTAÇÕES A RESPEITO DESTE EDITAL DEVERÃO SER PROTOCOLADAS </w:t>
      </w:r>
      <w:r w:rsidR="00C437DF">
        <w:rPr>
          <w:rFonts w:cs="Lucida Sans Unicode"/>
          <w:sz w:val="18"/>
          <w:szCs w:val="18"/>
        </w:rPr>
        <w:t xml:space="preserve">ATRAVÉS DE REQUERIMENTO </w:t>
      </w:r>
      <w:r w:rsidRPr="00761D74">
        <w:rPr>
          <w:rFonts w:cs="Lucida Sans Unicode"/>
          <w:sz w:val="18"/>
          <w:szCs w:val="18"/>
        </w:rPr>
        <w:t>NA FEMPAR EM ATÉ 5 (CINCO) DIAS LETIVOS DA DATA DE PUBLICAÇÃO DO EDITAL.</w:t>
      </w:r>
    </w:p>
    <w:p w:rsidR="000C4CF6" w:rsidRPr="00761D74" w:rsidRDefault="000C4CF6" w:rsidP="000C4CF6">
      <w:pPr>
        <w:jc w:val="both"/>
        <w:rPr>
          <w:rFonts w:cs="Lucida Sans Unicode"/>
          <w:sz w:val="18"/>
          <w:szCs w:val="18"/>
        </w:rPr>
      </w:pPr>
      <w:r w:rsidRPr="00761D74">
        <w:rPr>
          <w:rFonts w:cs="Lucida Sans Unicode"/>
          <w:b/>
          <w:sz w:val="18"/>
          <w:szCs w:val="18"/>
        </w:rPr>
        <w:t>7.3.</w:t>
      </w:r>
      <w:r w:rsidRPr="00761D74">
        <w:rPr>
          <w:rFonts w:cs="Lucida Sans Unicode"/>
          <w:sz w:val="18"/>
          <w:szCs w:val="18"/>
        </w:rPr>
        <w:t xml:space="preserve"> PROTOCOLAR ATÉ </w:t>
      </w:r>
      <w:r w:rsidR="007C7379">
        <w:rPr>
          <w:rFonts w:cs="Lucida Sans Unicode"/>
          <w:b/>
          <w:sz w:val="18"/>
          <w:szCs w:val="18"/>
        </w:rPr>
        <w:t>26</w:t>
      </w:r>
      <w:r w:rsidRPr="00761D74">
        <w:rPr>
          <w:rFonts w:cs="Lucida Sans Unicode"/>
          <w:b/>
          <w:sz w:val="18"/>
          <w:szCs w:val="18"/>
        </w:rPr>
        <w:t xml:space="preserve"> DE</w:t>
      </w:r>
      <w:r w:rsidR="007C7379">
        <w:rPr>
          <w:rFonts w:cs="Lucida Sans Unicode"/>
          <w:b/>
          <w:sz w:val="18"/>
          <w:szCs w:val="18"/>
        </w:rPr>
        <w:t xml:space="preserve"> OUTUBRO</w:t>
      </w:r>
      <w:r w:rsidRPr="00761D74">
        <w:rPr>
          <w:rFonts w:cs="Lucida Sans Unicode"/>
          <w:b/>
          <w:sz w:val="18"/>
          <w:szCs w:val="18"/>
        </w:rPr>
        <w:t xml:space="preserve"> DE 201</w:t>
      </w:r>
      <w:r>
        <w:rPr>
          <w:rFonts w:cs="Lucida Sans Unicode"/>
          <w:b/>
          <w:sz w:val="18"/>
          <w:szCs w:val="18"/>
        </w:rPr>
        <w:t>8</w:t>
      </w:r>
      <w:r w:rsidRPr="00761D74">
        <w:rPr>
          <w:rFonts w:cs="Lucida Sans Unicode"/>
          <w:sz w:val="18"/>
          <w:szCs w:val="18"/>
        </w:rPr>
        <w:t xml:space="preserve"> O PROJETO DE MONOGRAFIA, DESTINADO A DISCIPLINA DE METODOLOGIA DA PESQUISA CIENTÍFICA – JUNTO A SECRETARIA DA FEMPAR. </w:t>
      </w:r>
    </w:p>
    <w:p w:rsidR="000C4CF6" w:rsidRDefault="000C4CF6" w:rsidP="000C4CF6">
      <w:pPr>
        <w:jc w:val="both"/>
        <w:rPr>
          <w:rFonts w:cs="Lucida Sans Unicode"/>
          <w:sz w:val="18"/>
          <w:szCs w:val="18"/>
        </w:rPr>
      </w:pPr>
      <w:r w:rsidRPr="00761D74">
        <w:rPr>
          <w:rFonts w:cs="Lucida Sans Unicode"/>
          <w:b/>
          <w:sz w:val="18"/>
          <w:szCs w:val="18"/>
        </w:rPr>
        <w:t xml:space="preserve">7.4. </w:t>
      </w:r>
      <w:r w:rsidRPr="00761D74">
        <w:rPr>
          <w:rFonts w:cs="Lucida Sans Unicode"/>
          <w:sz w:val="18"/>
          <w:szCs w:val="18"/>
        </w:rPr>
        <w:t>PERÍODO DE ORIENTAÇÃO: É DE RESPONSABILIDADE DO ALUNO, REALIZAR O CONTATO COM SEU ORIENTADOR</w:t>
      </w:r>
      <w:r>
        <w:rPr>
          <w:rFonts w:cs="Lucida Sans Unicode"/>
          <w:sz w:val="18"/>
          <w:szCs w:val="18"/>
        </w:rPr>
        <w:t xml:space="preserve"> </w:t>
      </w:r>
      <w:r w:rsidRPr="00761D74">
        <w:rPr>
          <w:rFonts w:cs="Lucida Sans Unicode"/>
          <w:sz w:val="18"/>
          <w:szCs w:val="18"/>
        </w:rPr>
        <w:t xml:space="preserve">DE </w:t>
      </w:r>
      <w:r w:rsidR="007C7379">
        <w:rPr>
          <w:rFonts w:cs="Lucida Sans Unicode"/>
          <w:b/>
          <w:sz w:val="18"/>
          <w:szCs w:val="18"/>
        </w:rPr>
        <w:t>10</w:t>
      </w:r>
      <w:r w:rsidRPr="00761D74">
        <w:rPr>
          <w:rFonts w:cs="Lucida Sans Unicode"/>
          <w:b/>
          <w:bCs/>
          <w:sz w:val="18"/>
          <w:szCs w:val="18"/>
        </w:rPr>
        <w:t xml:space="preserve"> DE </w:t>
      </w:r>
      <w:r w:rsidR="007C7379">
        <w:rPr>
          <w:rFonts w:cs="Lucida Sans Unicode"/>
          <w:b/>
          <w:bCs/>
          <w:sz w:val="18"/>
          <w:szCs w:val="18"/>
        </w:rPr>
        <w:t>SETEMBRO</w:t>
      </w:r>
      <w:r w:rsidRPr="00761D74">
        <w:rPr>
          <w:rFonts w:cs="Lucida Sans Unicode"/>
          <w:b/>
          <w:bCs/>
          <w:sz w:val="18"/>
          <w:szCs w:val="18"/>
        </w:rPr>
        <w:t xml:space="preserve"> DE 201</w:t>
      </w:r>
      <w:r>
        <w:rPr>
          <w:rFonts w:cs="Lucida Sans Unicode"/>
          <w:b/>
          <w:bCs/>
          <w:sz w:val="18"/>
          <w:szCs w:val="18"/>
        </w:rPr>
        <w:t>8</w:t>
      </w:r>
      <w:r w:rsidRPr="00761D74">
        <w:rPr>
          <w:rFonts w:cs="Lucida Sans Unicode"/>
          <w:b/>
          <w:bCs/>
          <w:sz w:val="18"/>
          <w:szCs w:val="18"/>
        </w:rPr>
        <w:t xml:space="preserve"> A </w:t>
      </w:r>
      <w:r w:rsidR="007C7379">
        <w:rPr>
          <w:rFonts w:cs="Lucida Sans Unicode"/>
          <w:b/>
          <w:bCs/>
          <w:sz w:val="18"/>
          <w:szCs w:val="18"/>
        </w:rPr>
        <w:t>23</w:t>
      </w:r>
      <w:r w:rsidRPr="00761D74">
        <w:rPr>
          <w:rFonts w:cs="Lucida Sans Unicode"/>
          <w:b/>
          <w:bCs/>
          <w:sz w:val="18"/>
          <w:szCs w:val="18"/>
        </w:rPr>
        <w:t xml:space="preserve"> DE </w:t>
      </w:r>
      <w:r w:rsidR="007C7379">
        <w:rPr>
          <w:rFonts w:cs="Lucida Sans Unicode"/>
          <w:b/>
          <w:bCs/>
          <w:sz w:val="18"/>
          <w:szCs w:val="18"/>
        </w:rPr>
        <w:t>MARÇO</w:t>
      </w:r>
      <w:r>
        <w:rPr>
          <w:rFonts w:cs="Lucida Sans Unicode"/>
          <w:b/>
          <w:bCs/>
          <w:sz w:val="18"/>
          <w:szCs w:val="18"/>
        </w:rPr>
        <w:t xml:space="preserve"> DE 201</w:t>
      </w:r>
      <w:r w:rsidR="007C7379">
        <w:rPr>
          <w:rFonts w:cs="Lucida Sans Unicode"/>
          <w:b/>
          <w:bCs/>
          <w:sz w:val="18"/>
          <w:szCs w:val="18"/>
        </w:rPr>
        <w:t>9</w:t>
      </w:r>
      <w:r w:rsidRPr="00761D74">
        <w:rPr>
          <w:rFonts w:cs="Lucida Sans Unicode"/>
          <w:b/>
          <w:bCs/>
          <w:sz w:val="18"/>
          <w:szCs w:val="18"/>
        </w:rPr>
        <w:t xml:space="preserve">. </w:t>
      </w:r>
      <w:r>
        <w:rPr>
          <w:rFonts w:cs="Lucida Sans Unicode"/>
          <w:sz w:val="18"/>
          <w:szCs w:val="18"/>
        </w:rPr>
        <w:t>CASO NÃO CONSIGA FAVOR COMUNICAR</w:t>
      </w:r>
      <w:r w:rsidR="00B9652C">
        <w:rPr>
          <w:rFonts w:cs="Lucida Sans Unicode"/>
          <w:sz w:val="18"/>
          <w:szCs w:val="18"/>
        </w:rPr>
        <w:t xml:space="preserve"> NA SECRETARIA</w:t>
      </w:r>
      <w:r>
        <w:rPr>
          <w:rFonts w:cs="Lucida Sans Unicode"/>
          <w:sz w:val="18"/>
          <w:szCs w:val="18"/>
        </w:rPr>
        <w:t xml:space="preserve"> </w:t>
      </w:r>
      <w:r w:rsidR="00B9652C">
        <w:rPr>
          <w:rFonts w:cs="Lucida Sans Unicode"/>
          <w:sz w:val="18"/>
          <w:szCs w:val="18"/>
        </w:rPr>
        <w:t>DA</w:t>
      </w:r>
      <w:r>
        <w:rPr>
          <w:rFonts w:cs="Lucida Sans Unicode"/>
          <w:sz w:val="18"/>
          <w:szCs w:val="18"/>
        </w:rPr>
        <w:t xml:space="preserve"> FEMPAR ATRAVÉS DOS E-MAILS </w:t>
      </w:r>
      <w:hyperlink r:id="rId13" w:history="1">
        <w:r w:rsidRPr="00D41F57">
          <w:rPr>
            <w:rStyle w:val="Hyperlink"/>
            <w:rFonts w:cs="Lucida Sans Unicode"/>
            <w:sz w:val="18"/>
            <w:szCs w:val="18"/>
          </w:rPr>
          <w:t>biblioteca@femparpr.org.br</w:t>
        </w:r>
      </w:hyperlink>
      <w:r>
        <w:rPr>
          <w:rFonts w:cs="Lucida Sans Unicode"/>
          <w:sz w:val="18"/>
          <w:szCs w:val="18"/>
        </w:rPr>
        <w:t xml:space="preserve">, </w:t>
      </w:r>
      <w:hyperlink r:id="rId14" w:history="1">
        <w:r w:rsidRPr="0026256E">
          <w:rPr>
            <w:rStyle w:val="Hyperlink"/>
            <w:rFonts w:cs="Lucida Sans Unicode"/>
            <w:sz w:val="18"/>
            <w:szCs w:val="18"/>
          </w:rPr>
          <w:t>pedagogia@femparpr.org.br</w:t>
        </w:r>
      </w:hyperlink>
      <w:r>
        <w:rPr>
          <w:rFonts w:cs="Lucida Sans Unicode"/>
          <w:sz w:val="18"/>
          <w:szCs w:val="18"/>
        </w:rPr>
        <w:t xml:space="preserve"> OU PELO TELEFONE 41-3222-0006.</w:t>
      </w:r>
    </w:p>
    <w:p w:rsidR="000C4CF6" w:rsidRDefault="000C4CF6" w:rsidP="000C4CF6">
      <w:pPr>
        <w:jc w:val="both"/>
        <w:rPr>
          <w:rFonts w:cs="Lucida Sans Unicode"/>
          <w:b/>
          <w:bCs/>
          <w:sz w:val="18"/>
          <w:szCs w:val="18"/>
        </w:rPr>
      </w:pPr>
      <w:r w:rsidRPr="00761D74">
        <w:rPr>
          <w:rFonts w:cs="Lucida Sans Unicode"/>
          <w:b/>
          <w:sz w:val="18"/>
          <w:szCs w:val="18"/>
        </w:rPr>
        <w:t>7.5.</w:t>
      </w:r>
      <w:r w:rsidRPr="00761D74">
        <w:rPr>
          <w:rFonts w:cs="Lucida Sans Unicode"/>
          <w:sz w:val="18"/>
          <w:szCs w:val="18"/>
        </w:rPr>
        <w:t xml:space="preserve"> ENTREGA DA MONOGRAFIA PARA AVALIAÇÃO PRELIMINAR </w:t>
      </w:r>
      <w:r w:rsidRPr="00761D74">
        <w:rPr>
          <w:rFonts w:cs="Lucida Sans Unicode"/>
          <w:b/>
          <w:sz w:val="18"/>
          <w:szCs w:val="18"/>
        </w:rPr>
        <w:t>SERÁ DE RESPONSABILIDADE DO ALUNO</w:t>
      </w:r>
      <w:r w:rsidRPr="00761D74">
        <w:rPr>
          <w:rFonts w:cs="Lucida Sans Unicode"/>
          <w:sz w:val="18"/>
          <w:szCs w:val="18"/>
        </w:rPr>
        <w:t xml:space="preserve"> JUNTO AO SEU ORIENTADOR,</w:t>
      </w:r>
      <w:r w:rsidR="00B9652C">
        <w:rPr>
          <w:rFonts w:cs="Lucida Sans Unicode"/>
          <w:sz w:val="18"/>
          <w:szCs w:val="18"/>
        </w:rPr>
        <w:t xml:space="preserve"> BEM COMO POR E-MAIL PARA </w:t>
      </w:r>
      <w:hyperlink r:id="rId15" w:history="1">
        <w:r w:rsidR="00B9652C" w:rsidRPr="00D41F57">
          <w:rPr>
            <w:rStyle w:val="Hyperlink"/>
            <w:rFonts w:cs="Lucida Sans Unicode"/>
            <w:sz w:val="18"/>
            <w:szCs w:val="18"/>
          </w:rPr>
          <w:t>biblioteca@femparpr.org.br</w:t>
        </w:r>
      </w:hyperlink>
      <w:r w:rsidRPr="00761D74">
        <w:rPr>
          <w:rFonts w:cs="Lucida Sans Unicode"/>
          <w:sz w:val="18"/>
          <w:szCs w:val="18"/>
        </w:rPr>
        <w:t xml:space="preserve"> ATÉ </w:t>
      </w:r>
      <w:r w:rsidRPr="00761D74">
        <w:rPr>
          <w:rFonts w:cs="Lucida Sans Unicode"/>
          <w:b/>
          <w:bCs/>
          <w:sz w:val="18"/>
          <w:szCs w:val="18"/>
        </w:rPr>
        <w:t xml:space="preserve">O DIA </w:t>
      </w:r>
      <w:r w:rsidR="007C7379">
        <w:rPr>
          <w:rFonts w:cs="Lucida Sans Unicode"/>
          <w:b/>
          <w:bCs/>
          <w:sz w:val="18"/>
          <w:szCs w:val="18"/>
        </w:rPr>
        <w:t>23</w:t>
      </w:r>
      <w:r w:rsidRPr="00761D74">
        <w:rPr>
          <w:rFonts w:cs="Lucida Sans Unicode"/>
          <w:b/>
          <w:bCs/>
          <w:sz w:val="18"/>
          <w:szCs w:val="18"/>
        </w:rPr>
        <w:t xml:space="preserve"> DE </w:t>
      </w:r>
      <w:r w:rsidR="007C7379">
        <w:rPr>
          <w:rFonts w:cs="Lucida Sans Unicode"/>
          <w:b/>
          <w:bCs/>
          <w:sz w:val="18"/>
          <w:szCs w:val="18"/>
        </w:rPr>
        <w:t>MARÇO</w:t>
      </w:r>
      <w:r w:rsidRPr="00761D74">
        <w:rPr>
          <w:rFonts w:cs="Lucida Sans Unicode"/>
          <w:b/>
          <w:bCs/>
          <w:sz w:val="18"/>
          <w:szCs w:val="18"/>
        </w:rPr>
        <w:t xml:space="preserve"> DE 201</w:t>
      </w:r>
      <w:r w:rsidR="007C7379">
        <w:rPr>
          <w:rFonts w:cs="Lucida Sans Unicode"/>
          <w:b/>
          <w:bCs/>
          <w:sz w:val="18"/>
          <w:szCs w:val="18"/>
        </w:rPr>
        <w:t>9</w:t>
      </w:r>
      <w:r w:rsidRPr="00761D74">
        <w:rPr>
          <w:rFonts w:cs="Lucida Sans Unicode"/>
          <w:b/>
          <w:bCs/>
          <w:sz w:val="18"/>
          <w:szCs w:val="18"/>
        </w:rPr>
        <w:t xml:space="preserve">. SENDO DE RESPONSABILIDADE </w:t>
      </w:r>
      <w:r>
        <w:rPr>
          <w:rFonts w:cs="Lucida Sans Unicode"/>
          <w:b/>
          <w:bCs/>
          <w:sz w:val="18"/>
          <w:szCs w:val="18"/>
        </w:rPr>
        <w:t>DO</w:t>
      </w:r>
      <w:r w:rsidRPr="00761D74">
        <w:rPr>
          <w:rFonts w:cs="Lucida Sans Unicode"/>
          <w:b/>
          <w:bCs/>
          <w:sz w:val="18"/>
          <w:szCs w:val="18"/>
        </w:rPr>
        <w:t xml:space="preserve"> PROFESSOR INFORMAR A NOTA INDIVIDUAL DE CADA ALUNO </w:t>
      </w:r>
      <w:r w:rsidRPr="00761D74">
        <w:rPr>
          <w:rFonts w:cs="Lucida Sans Unicode"/>
          <w:b/>
          <w:sz w:val="18"/>
          <w:szCs w:val="18"/>
        </w:rPr>
        <w:t>ATÉ</w:t>
      </w:r>
      <w:r w:rsidRPr="00761D74">
        <w:rPr>
          <w:rFonts w:cs="Lucida Sans Unicode"/>
          <w:sz w:val="18"/>
          <w:szCs w:val="18"/>
        </w:rPr>
        <w:t xml:space="preserve"> </w:t>
      </w:r>
      <w:r w:rsidRPr="00761D74">
        <w:rPr>
          <w:rFonts w:cs="Lucida Sans Unicode"/>
          <w:b/>
          <w:bCs/>
          <w:sz w:val="18"/>
          <w:szCs w:val="18"/>
        </w:rPr>
        <w:t xml:space="preserve">O DIA </w:t>
      </w:r>
      <w:r w:rsidR="00B9652C">
        <w:rPr>
          <w:rFonts w:cs="Lucida Sans Unicode"/>
          <w:b/>
          <w:bCs/>
          <w:sz w:val="18"/>
          <w:szCs w:val="18"/>
        </w:rPr>
        <w:t>25</w:t>
      </w:r>
      <w:r w:rsidRPr="00761D74">
        <w:rPr>
          <w:rFonts w:cs="Lucida Sans Unicode"/>
          <w:b/>
          <w:bCs/>
          <w:sz w:val="18"/>
          <w:szCs w:val="18"/>
        </w:rPr>
        <w:t xml:space="preserve"> DE </w:t>
      </w:r>
      <w:r w:rsidR="00B9652C">
        <w:rPr>
          <w:rFonts w:cs="Lucida Sans Unicode"/>
          <w:b/>
          <w:bCs/>
          <w:sz w:val="18"/>
          <w:szCs w:val="18"/>
        </w:rPr>
        <w:t xml:space="preserve">ABRIL </w:t>
      </w:r>
      <w:r>
        <w:rPr>
          <w:rFonts w:cs="Lucida Sans Unicode"/>
          <w:b/>
          <w:bCs/>
          <w:sz w:val="18"/>
          <w:szCs w:val="18"/>
        </w:rPr>
        <w:t>DE 201</w:t>
      </w:r>
      <w:r w:rsidR="00B9652C">
        <w:rPr>
          <w:rFonts w:cs="Lucida Sans Unicode"/>
          <w:b/>
          <w:bCs/>
          <w:sz w:val="18"/>
          <w:szCs w:val="18"/>
        </w:rPr>
        <w:t>9</w:t>
      </w:r>
      <w:r w:rsidRPr="00761D74">
        <w:rPr>
          <w:rFonts w:cs="Lucida Sans Unicode"/>
          <w:b/>
          <w:bCs/>
          <w:sz w:val="18"/>
          <w:szCs w:val="18"/>
        </w:rPr>
        <w:t>.</w:t>
      </w:r>
    </w:p>
    <w:p w:rsidR="00BA1516" w:rsidRDefault="006476F0" w:rsidP="006476F0">
      <w:pPr>
        <w:jc w:val="both"/>
        <w:rPr>
          <w:rFonts w:cs="Lucida Sans Unicode"/>
          <w:sz w:val="18"/>
          <w:szCs w:val="18"/>
        </w:rPr>
      </w:pPr>
      <w:r>
        <w:rPr>
          <w:rFonts w:cs="Lucida Sans Unicode"/>
          <w:b/>
          <w:bCs/>
          <w:sz w:val="18"/>
          <w:szCs w:val="18"/>
        </w:rPr>
        <w:t>7.5-1</w:t>
      </w:r>
      <w:r w:rsidRPr="006476F0">
        <w:rPr>
          <w:rFonts w:cs="Lucida Sans Unicode"/>
          <w:sz w:val="18"/>
          <w:szCs w:val="18"/>
        </w:rPr>
        <w:t xml:space="preserve"> </w:t>
      </w:r>
      <w:r w:rsidRPr="00761D74">
        <w:rPr>
          <w:rFonts w:cs="Lucida Sans Unicode"/>
          <w:sz w:val="18"/>
          <w:szCs w:val="18"/>
        </w:rPr>
        <w:t>ENTREGA DA MONOGRAFIA PARA AVALIAÇÃO PRELIMINAR</w:t>
      </w:r>
      <w:r>
        <w:rPr>
          <w:rFonts w:cs="Lucida Sans Unicode"/>
          <w:sz w:val="18"/>
          <w:szCs w:val="18"/>
        </w:rPr>
        <w:t>, PODERÁ SER PRORROGADA POR 30(TRINTA) DIAS ATRAVÉS DE REQUEIMENTO NA SECRETARIA DA FEMPAR, E PAGAMENTO DA TAXA.</w:t>
      </w:r>
    </w:p>
    <w:p w:rsidR="006476F0" w:rsidRPr="00761D74" w:rsidRDefault="006476F0" w:rsidP="006476F0">
      <w:pPr>
        <w:jc w:val="both"/>
        <w:rPr>
          <w:rFonts w:eastAsia="Arial Unicode MS" w:cs="Lucida Sans Unicode"/>
          <w:b/>
          <w:sz w:val="18"/>
          <w:szCs w:val="18"/>
        </w:rPr>
      </w:pPr>
      <w:r w:rsidRPr="00761D74">
        <w:rPr>
          <w:rFonts w:cs="Lucida Sans Unicode"/>
          <w:b/>
          <w:bCs/>
          <w:sz w:val="18"/>
          <w:szCs w:val="18"/>
        </w:rPr>
        <w:t xml:space="preserve">¹ </w:t>
      </w:r>
      <w:r w:rsidRPr="00761D74">
        <w:rPr>
          <w:rFonts w:eastAsia="Arial Unicode MS" w:cs="Lucida Sans Unicode"/>
          <w:b/>
          <w:sz w:val="18"/>
          <w:szCs w:val="18"/>
        </w:rPr>
        <w:t>Disponível na home-</w:t>
      </w:r>
      <w:proofErr w:type="spellStart"/>
      <w:r w:rsidRPr="00761D74">
        <w:rPr>
          <w:rFonts w:eastAsia="Arial Unicode MS" w:cs="Lucida Sans Unicode"/>
          <w:b/>
          <w:sz w:val="18"/>
          <w:szCs w:val="18"/>
        </w:rPr>
        <w:t>page</w:t>
      </w:r>
      <w:proofErr w:type="spellEnd"/>
      <w:r w:rsidRPr="00761D74">
        <w:rPr>
          <w:rFonts w:eastAsia="Arial Unicode MS" w:cs="Lucida Sans Unicode"/>
          <w:b/>
          <w:sz w:val="18"/>
          <w:szCs w:val="18"/>
        </w:rPr>
        <w:t xml:space="preserve"> da FEMPAR (</w:t>
      </w:r>
      <w:hyperlink r:id="rId16" w:history="1">
        <w:r w:rsidRPr="00AA53FC">
          <w:rPr>
            <w:rStyle w:val="Hyperlink"/>
            <w:rFonts w:eastAsia="Arial Unicode MS" w:cs="Lucida Sans Unicode"/>
            <w:b/>
            <w:sz w:val="18"/>
            <w:szCs w:val="18"/>
          </w:rPr>
          <w:t>http://femparpr.org.br</w:t>
        </w:r>
      </w:hyperlink>
      <w:r w:rsidRPr="00761D74">
        <w:rPr>
          <w:rFonts w:eastAsia="Arial Unicode MS" w:cs="Lucida Sans Unicode"/>
          <w:b/>
          <w:sz w:val="18"/>
          <w:szCs w:val="18"/>
        </w:rPr>
        <w:t>)</w:t>
      </w:r>
    </w:p>
    <w:p w:rsidR="006476F0" w:rsidRDefault="00BA1516" w:rsidP="000C4CF6">
      <w:pPr>
        <w:jc w:val="both"/>
        <w:rPr>
          <w:rFonts w:cs="Lucida Sans Unicode"/>
          <w:sz w:val="18"/>
          <w:szCs w:val="18"/>
        </w:rPr>
      </w:pPr>
      <w:r>
        <w:rPr>
          <w:noProof/>
          <w:lang w:eastAsia="pt-BR"/>
        </w:rPr>
        <w:lastRenderedPageBreak/>
        <w:drawing>
          <wp:inline distT="0" distB="0" distL="0" distR="0" wp14:anchorId="47CD40A9" wp14:editId="28366944">
            <wp:extent cx="6076950" cy="1358270"/>
            <wp:effectExtent l="0" t="0" r="0" b="0"/>
            <wp:docPr id="21" name="Imagem 21" descr="C:\Users\presidencia\Pictures\Fempar logo timb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residencia\Pictures\Fempar logo timbr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235" cy="13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6F0" w:rsidRPr="00761D74" w:rsidRDefault="006476F0" w:rsidP="006476F0">
      <w:pPr>
        <w:spacing w:after="0" w:line="240" w:lineRule="auto"/>
        <w:jc w:val="both"/>
        <w:rPr>
          <w:rFonts w:cs="Lucida Sans Unicode"/>
          <w:sz w:val="18"/>
          <w:szCs w:val="18"/>
        </w:rPr>
      </w:pPr>
      <w:r w:rsidRPr="00761D74">
        <w:rPr>
          <w:rFonts w:cs="Lucida Sans Unicode"/>
          <w:b/>
          <w:sz w:val="18"/>
          <w:szCs w:val="18"/>
        </w:rPr>
        <w:t xml:space="preserve">7.6. </w:t>
      </w:r>
      <w:r w:rsidRPr="00761D74">
        <w:rPr>
          <w:rFonts w:cs="Lucida Sans Unicode"/>
          <w:sz w:val="18"/>
          <w:szCs w:val="18"/>
        </w:rPr>
        <w:t xml:space="preserve">AS MONOGRAFIAS QUE OBTIVEREM </w:t>
      </w:r>
      <w:r>
        <w:rPr>
          <w:rFonts w:cs="Lucida Sans Unicode"/>
          <w:sz w:val="18"/>
          <w:szCs w:val="18"/>
        </w:rPr>
        <w:t>O CONCEITO D</w:t>
      </w:r>
      <w:r w:rsidRPr="00761D74">
        <w:rPr>
          <w:rFonts w:cs="Lucida Sans Unicode"/>
          <w:sz w:val="18"/>
          <w:szCs w:val="18"/>
        </w:rPr>
        <w:t xml:space="preserve"> SERÃO CONSIDERADOS</w:t>
      </w:r>
      <w:r w:rsidRPr="00761D74">
        <w:rPr>
          <w:rFonts w:cs="Lucida Sans Unicode"/>
          <w:b/>
          <w:sz w:val="18"/>
          <w:szCs w:val="18"/>
        </w:rPr>
        <w:t xml:space="preserve"> REPROVADOS</w:t>
      </w:r>
      <w:r w:rsidRPr="00761D74">
        <w:rPr>
          <w:rFonts w:cs="Lucida Sans Unicode"/>
          <w:sz w:val="18"/>
          <w:szCs w:val="18"/>
        </w:rPr>
        <w:t xml:space="preserve">, </w:t>
      </w:r>
      <w:r w:rsidRPr="00761D74">
        <w:rPr>
          <w:rFonts w:cs="Lucida Sans Unicode"/>
          <w:b/>
          <w:sz w:val="18"/>
          <w:szCs w:val="18"/>
        </w:rPr>
        <w:t>NÃO RECEBENDO O CERTIFICADO DE ESPECIALIZAÇÃO</w:t>
      </w:r>
      <w:r w:rsidRPr="00761D74">
        <w:rPr>
          <w:rFonts w:cs="Lucida Sans Unicode"/>
          <w:sz w:val="18"/>
          <w:szCs w:val="18"/>
        </w:rPr>
        <w:t>, E SIM O DE APROVEITAMENTO NO CURSO.</w:t>
      </w:r>
    </w:p>
    <w:p w:rsidR="006476F0" w:rsidRDefault="006476F0" w:rsidP="000C4CF6">
      <w:pPr>
        <w:jc w:val="both"/>
        <w:rPr>
          <w:rFonts w:cs="Lucida Sans Unicode"/>
          <w:b/>
          <w:sz w:val="18"/>
          <w:szCs w:val="18"/>
        </w:rPr>
      </w:pPr>
    </w:p>
    <w:p w:rsidR="000C4CF6" w:rsidRPr="00761D74" w:rsidRDefault="000C4CF6" w:rsidP="000C4CF6">
      <w:pPr>
        <w:jc w:val="both"/>
        <w:rPr>
          <w:rFonts w:cs="Lucida Sans Unicode"/>
          <w:sz w:val="18"/>
          <w:szCs w:val="18"/>
        </w:rPr>
      </w:pPr>
      <w:r w:rsidRPr="00761D74">
        <w:rPr>
          <w:rFonts w:cs="Lucida Sans Unicode"/>
          <w:b/>
          <w:sz w:val="18"/>
          <w:szCs w:val="18"/>
        </w:rPr>
        <w:t>7.7.</w:t>
      </w:r>
      <w:r w:rsidRPr="00761D74">
        <w:rPr>
          <w:rFonts w:cs="Lucida Sans Unicode"/>
          <w:sz w:val="18"/>
          <w:szCs w:val="18"/>
        </w:rPr>
        <w:t xml:space="preserve"> A PARTIR DA NOTIFICAÇÃO PELO ORIENTADOR DA NOTA DE APROVAÇÃO DA MONOGRAFIA, O ALUNO DEVERÁ ENTREGAR NA SECRETARIA DA FEMPAR ATÉ </w:t>
      </w:r>
      <w:r w:rsidRPr="00761D74">
        <w:rPr>
          <w:rFonts w:cs="Lucida Sans Unicode"/>
          <w:b/>
          <w:bCs/>
          <w:sz w:val="18"/>
          <w:szCs w:val="18"/>
        </w:rPr>
        <w:t xml:space="preserve">O DIA </w:t>
      </w:r>
      <w:r w:rsidR="007C7379">
        <w:rPr>
          <w:rFonts w:cs="Lucida Sans Unicode"/>
          <w:b/>
          <w:bCs/>
          <w:sz w:val="18"/>
          <w:szCs w:val="18"/>
        </w:rPr>
        <w:t>29</w:t>
      </w:r>
      <w:r w:rsidRPr="00761D74">
        <w:rPr>
          <w:rFonts w:cs="Lucida Sans Unicode"/>
          <w:b/>
          <w:bCs/>
          <w:sz w:val="18"/>
          <w:szCs w:val="18"/>
        </w:rPr>
        <w:t xml:space="preserve"> DE </w:t>
      </w:r>
      <w:r w:rsidR="007C7379">
        <w:rPr>
          <w:rFonts w:cs="Lucida Sans Unicode"/>
          <w:b/>
          <w:bCs/>
          <w:sz w:val="18"/>
          <w:szCs w:val="18"/>
        </w:rPr>
        <w:t>MAIO</w:t>
      </w:r>
      <w:r>
        <w:rPr>
          <w:rFonts w:cs="Lucida Sans Unicode"/>
          <w:b/>
          <w:bCs/>
          <w:sz w:val="18"/>
          <w:szCs w:val="18"/>
        </w:rPr>
        <w:t xml:space="preserve"> DE 201</w:t>
      </w:r>
      <w:r w:rsidR="007C7379">
        <w:rPr>
          <w:rFonts w:cs="Lucida Sans Unicode"/>
          <w:b/>
          <w:bCs/>
          <w:sz w:val="18"/>
          <w:szCs w:val="18"/>
        </w:rPr>
        <w:t>9</w:t>
      </w:r>
      <w:r w:rsidRPr="00761D74">
        <w:rPr>
          <w:rFonts w:cs="Lucida Sans Unicode"/>
          <w:b/>
          <w:bCs/>
          <w:sz w:val="18"/>
          <w:szCs w:val="18"/>
        </w:rPr>
        <w:t xml:space="preserve"> </w:t>
      </w:r>
      <w:r w:rsidRPr="00761D74">
        <w:rPr>
          <w:rFonts w:cs="Lucida Sans Unicode"/>
          <w:sz w:val="18"/>
          <w:szCs w:val="18"/>
        </w:rPr>
        <w:t xml:space="preserve">A VERSÃO FINAL ENCADERNADA EM BROCHURA, CAPA DURA PRETA, COM A DEVIDA IDENTIFICAÇÃO EXTERNA NA FRENTE E NA LOMBADA, CONTENDO O TERMO DE APROVAÇÃO ASSINADA PELO ORIENTADOR, CONFORME NORMAS METODOLÓGICAS, JUNTAMENTE COM 01 (UM) CD COM CÓPIA DO ARQUIVO DIGITAL EM PDF. </w:t>
      </w:r>
    </w:p>
    <w:p w:rsidR="000C4CF6" w:rsidRPr="00761D74" w:rsidRDefault="000C4CF6" w:rsidP="000C4CF6">
      <w:pPr>
        <w:jc w:val="both"/>
        <w:rPr>
          <w:rFonts w:cs="Lucida Sans Unicode"/>
          <w:sz w:val="18"/>
          <w:szCs w:val="18"/>
        </w:rPr>
      </w:pPr>
      <w:r w:rsidRPr="00761D74">
        <w:rPr>
          <w:rFonts w:cs="Lucida Sans Unicode"/>
          <w:b/>
          <w:sz w:val="18"/>
          <w:szCs w:val="18"/>
        </w:rPr>
        <w:t>8.</w:t>
      </w:r>
      <w:r w:rsidRPr="00761D74">
        <w:rPr>
          <w:rFonts w:cs="Lucida Sans Unicode"/>
          <w:sz w:val="18"/>
          <w:szCs w:val="18"/>
        </w:rPr>
        <w:t xml:space="preserve"> </w:t>
      </w:r>
      <w:r w:rsidRPr="00761D74">
        <w:rPr>
          <w:rFonts w:cs="Lucida Sans Unicode"/>
          <w:b/>
          <w:bCs/>
          <w:sz w:val="18"/>
          <w:szCs w:val="18"/>
        </w:rPr>
        <w:t>DA AVALIAÇÃO</w:t>
      </w:r>
      <w:r w:rsidRPr="00761D74">
        <w:rPr>
          <w:rFonts w:cs="Lucida Sans Unicode"/>
          <w:sz w:val="18"/>
          <w:szCs w:val="18"/>
        </w:rPr>
        <w:t>:</w:t>
      </w:r>
    </w:p>
    <w:p w:rsidR="000C4CF6" w:rsidRDefault="000C4CF6" w:rsidP="000C4CF6">
      <w:pPr>
        <w:jc w:val="both"/>
        <w:rPr>
          <w:rFonts w:cs="Lucida Sans Unicode"/>
          <w:sz w:val="18"/>
          <w:szCs w:val="18"/>
        </w:rPr>
      </w:pPr>
      <w:r w:rsidRPr="00761D74">
        <w:rPr>
          <w:rFonts w:cs="Lucida Sans Unicode"/>
          <w:b/>
          <w:sz w:val="18"/>
          <w:szCs w:val="18"/>
        </w:rPr>
        <w:t>8.1.</w:t>
      </w:r>
      <w:r w:rsidRPr="00761D74">
        <w:rPr>
          <w:rFonts w:cs="Lucida Sans Unicode"/>
          <w:sz w:val="18"/>
          <w:szCs w:val="18"/>
        </w:rPr>
        <w:t xml:space="preserve"> A NOTA DA MONOGRAFIA SERÁ ATRIBUÍDA PELO ORIENTADOR, </w:t>
      </w:r>
      <w:smartTag w:uri="urn:schemas-microsoft-com:office:smarttags" w:element="PersonName">
        <w:smartTagPr>
          <w:attr w:name="ProductID" w:val="EM FORMUL￁RIO PRￓPRIO"/>
        </w:smartTagPr>
        <w:r w:rsidRPr="00761D74">
          <w:rPr>
            <w:rFonts w:cs="Lucida Sans Unicode"/>
            <w:sz w:val="18"/>
            <w:szCs w:val="18"/>
          </w:rPr>
          <w:t>EM FORMULÁRIO PRÓPRIO</w:t>
        </w:r>
      </w:smartTag>
      <w:r w:rsidRPr="00761D74">
        <w:rPr>
          <w:rFonts w:cs="Lucida Sans Unicode"/>
          <w:sz w:val="18"/>
          <w:szCs w:val="18"/>
        </w:rPr>
        <w:t xml:space="preserve"> “TERMO DE APROVAÇÃO”</w:t>
      </w:r>
      <w:r>
        <w:rPr>
          <w:rFonts w:cs="Lucida Sans Unicode"/>
          <w:sz w:val="18"/>
          <w:szCs w:val="18"/>
        </w:rPr>
        <w:t xml:space="preserve">, </w:t>
      </w:r>
      <w:r w:rsidRPr="00761D74">
        <w:rPr>
          <w:rFonts w:cs="Lucida Sans Unicode"/>
          <w:sz w:val="18"/>
          <w:szCs w:val="18"/>
        </w:rPr>
        <w:t xml:space="preserve">SERÁ APROVADO </w:t>
      </w:r>
      <w:r>
        <w:rPr>
          <w:rFonts w:cs="Lucida Sans Unicode"/>
          <w:sz w:val="18"/>
          <w:szCs w:val="18"/>
        </w:rPr>
        <w:t xml:space="preserve">O ALUNO </w:t>
      </w:r>
      <w:r w:rsidRPr="00761D74">
        <w:rPr>
          <w:rFonts w:cs="Lucida Sans Unicode"/>
          <w:sz w:val="18"/>
          <w:szCs w:val="18"/>
        </w:rPr>
        <w:t xml:space="preserve">QUE OBTIVER </w:t>
      </w:r>
      <w:r>
        <w:rPr>
          <w:rFonts w:cs="Lucida Sans Unicode"/>
          <w:sz w:val="18"/>
          <w:szCs w:val="18"/>
        </w:rPr>
        <w:t>CONCEITO CONFORME TABELA ABAIXO:</w:t>
      </w:r>
    </w:p>
    <w:tbl>
      <w:tblPr>
        <w:tblW w:w="9747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1828"/>
        <w:gridCol w:w="6833"/>
      </w:tblGrid>
      <w:tr w:rsidR="000C4CF6" w:rsidTr="00A44962">
        <w:trPr>
          <w:trHeight w:val="287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CF6" w:rsidRPr="00782992" w:rsidRDefault="000C4CF6" w:rsidP="00A449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29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Conceito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CF6" w:rsidRPr="00782992" w:rsidRDefault="000C4CF6" w:rsidP="00A449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29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Aproveitamento</w:t>
            </w:r>
          </w:p>
        </w:tc>
        <w:tc>
          <w:tcPr>
            <w:tcW w:w="6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CF6" w:rsidRPr="00782992" w:rsidRDefault="000C4CF6" w:rsidP="00A449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29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Condições</w:t>
            </w:r>
          </w:p>
        </w:tc>
      </w:tr>
      <w:tr w:rsidR="000C4CF6" w:rsidTr="00A44962">
        <w:trPr>
          <w:trHeight w:val="534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CF6" w:rsidRPr="00782992" w:rsidRDefault="000C4CF6" w:rsidP="00A449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8299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CF6" w:rsidRPr="00782992" w:rsidRDefault="000C4CF6" w:rsidP="00A449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8299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Ótimo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CF6" w:rsidRPr="00782992" w:rsidRDefault="000C4CF6" w:rsidP="00A449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8299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Equivalência de 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Pr="0078299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 a 10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Pr="0078299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 e frequência maior que 75%</w:t>
            </w:r>
          </w:p>
        </w:tc>
      </w:tr>
      <w:tr w:rsidR="000C4CF6" w:rsidTr="00A44962">
        <w:trPr>
          <w:trHeight w:val="534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CF6" w:rsidRPr="00782992" w:rsidRDefault="000C4CF6" w:rsidP="00A449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8299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CF6" w:rsidRPr="00782992" w:rsidRDefault="000C4CF6" w:rsidP="00A449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8299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Bom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CF6" w:rsidRPr="00782992" w:rsidRDefault="000C4CF6" w:rsidP="00A449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8299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Equivalência de 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Pr="0078299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 a 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Pr="0078299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9 e frequência maior que 75%</w:t>
            </w:r>
          </w:p>
        </w:tc>
      </w:tr>
      <w:tr w:rsidR="000C4CF6" w:rsidTr="00A44962">
        <w:trPr>
          <w:trHeight w:val="534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CF6" w:rsidRPr="00782992" w:rsidRDefault="000C4CF6" w:rsidP="00A449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8299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CF6" w:rsidRPr="00782992" w:rsidRDefault="000C4CF6" w:rsidP="00A449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8299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Regular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CF6" w:rsidRPr="00782992" w:rsidRDefault="000C4CF6" w:rsidP="00A449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8299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Equivalência de 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Pr="0078299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0a 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Pr="0078299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8299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 frequência maior que 75%</w:t>
            </w:r>
          </w:p>
        </w:tc>
      </w:tr>
      <w:tr w:rsidR="000C4CF6" w:rsidTr="00A44962">
        <w:trPr>
          <w:trHeight w:val="534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CF6" w:rsidRPr="00782992" w:rsidRDefault="000C4CF6" w:rsidP="00A449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8299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CF6" w:rsidRPr="00782992" w:rsidRDefault="000C4CF6" w:rsidP="00A449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8299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Insatisfatório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4CF6" w:rsidRPr="00782992" w:rsidRDefault="000C4CF6" w:rsidP="00A449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8299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Inferior a 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Pr="0078299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8299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ou frequência inferior a 75%</w:t>
            </w:r>
          </w:p>
        </w:tc>
      </w:tr>
    </w:tbl>
    <w:p w:rsidR="000C4CF6" w:rsidRPr="003C50F9" w:rsidRDefault="000C4CF6" w:rsidP="000C4CF6">
      <w:pPr>
        <w:jc w:val="both"/>
        <w:rPr>
          <w:rFonts w:cs="Lucida Sans Unicode"/>
          <w:sz w:val="10"/>
          <w:szCs w:val="18"/>
        </w:rPr>
      </w:pPr>
    </w:p>
    <w:p w:rsidR="000C4CF6" w:rsidRPr="00761D74" w:rsidRDefault="000C4CF6" w:rsidP="000C4CF6">
      <w:pPr>
        <w:jc w:val="both"/>
        <w:rPr>
          <w:rFonts w:cs="Lucida Sans Unicode"/>
          <w:sz w:val="18"/>
          <w:szCs w:val="18"/>
        </w:rPr>
      </w:pPr>
      <w:r w:rsidRPr="00761D74">
        <w:rPr>
          <w:rFonts w:cs="Lucida Sans Unicode"/>
          <w:b/>
          <w:sz w:val="18"/>
          <w:szCs w:val="18"/>
        </w:rPr>
        <w:t xml:space="preserve">8.2. </w:t>
      </w:r>
      <w:r w:rsidRPr="00761D74">
        <w:rPr>
          <w:rFonts w:cs="Lucida Sans Unicode"/>
          <w:sz w:val="18"/>
          <w:szCs w:val="18"/>
        </w:rPr>
        <w:t xml:space="preserve">O ALUNO QUE NÃO ENTREGAR A MONOGRAFIA NOS PRAZOS ESTABELECIDOS OU QUE NÃO OBTENHA </w:t>
      </w:r>
      <w:r>
        <w:rPr>
          <w:rFonts w:cs="Lucida Sans Unicode"/>
          <w:sz w:val="18"/>
          <w:szCs w:val="18"/>
        </w:rPr>
        <w:t>O CONCEITO</w:t>
      </w:r>
      <w:r w:rsidRPr="00761D74">
        <w:rPr>
          <w:rFonts w:cs="Lucida Sans Unicode"/>
          <w:sz w:val="18"/>
          <w:szCs w:val="18"/>
        </w:rPr>
        <w:t xml:space="preserve"> DE </w:t>
      </w:r>
      <w:r w:rsidRPr="00761D74">
        <w:rPr>
          <w:rFonts w:cs="Lucida Sans Unicode"/>
          <w:b/>
          <w:sz w:val="18"/>
          <w:szCs w:val="18"/>
        </w:rPr>
        <w:t>APROVAÇÃO</w:t>
      </w:r>
      <w:r w:rsidRPr="00761D74">
        <w:rPr>
          <w:rFonts w:cs="Lucida Sans Unicode"/>
          <w:sz w:val="18"/>
          <w:szCs w:val="18"/>
        </w:rPr>
        <w:t xml:space="preserve"> SERÁ CONSIDERADO </w:t>
      </w:r>
      <w:r w:rsidRPr="00761D74">
        <w:rPr>
          <w:rFonts w:cs="Lucida Sans Unicode"/>
          <w:b/>
          <w:sz w:val="18"/>
          <w:szCs w:val="18"/>
        </w:rPr>
        <w:t>NÃO APROVADO</w:t>
      </w:r>
      <w:r w:rsidRPr="00761D74">
        <w:rPr>
          <w:rFonts w:cs="Lucida Sans Unicode"/>
          <w:sz w:val="18"/>
          <w:szCs w:val="18"/>
        </w:rPr>
        <w:t xml:space="preserve">, NÃO RECEBENDO O CERTIFICADO DE ESPECIALIZAÇÃO DA </w:t>
      </w:r>
      <w:r>
        <w:rPr>
          <w:rFonts w:cs="Lucida Sans Unicode"/>
          <w:sz w:val="18"/>
          <w:szCs w:val="18"/>
        </w:rPr>
        <w:t>UNIVERSIDADE POSITIVO</w:t>
      </w:r>
      <w:r w:rsidRPr="00761D74">
        <w:rPr>
          <w:rFonts w:cs="Lucida Sans Unicode"/>
          <w:sz w:val="18"/>
          <w:szCs w:val="18"/>
        </w:rPr>
        <w:t xml:space="preserve"> E SIM </w:t>
      </w:r>
      <w:r>
        <w:rPr>
          <w:rFonts w:cs="Lucida Sans Unicode"/>
          <w:sz w:val="18"/>
          <w:szCs w:val="18"/>
        </w:rPr>
        <w:t>O DA FEMPAR COMO:  APROVEITAMENTO, PARTICIPAÇÃO OU ATUALIZAÇÃO</w:t>
      </w:r>
      <w:r w:rsidRPr="00761D74">
        <w:rPr>
          <w:rFonts w:cs="Lucida Sans Unicode"/>
          <w:sz w:val="18"/>
          <w:szCs w:val="18"/>
        </w:rPr>
        <w:t>.</w:t>
      </w:r>
    </w:p>
    <w:p w:rsidR="000C4CF6" w:rsidRPr="00761D74" w:rsidRDefault="000C4CF6" w:rsidP="000C4CF6">
      <w:pPr>
        <w:jc w:val="both"/>
        <w:rPr>
          <w:rFonts w:cs="Lucida Sans Unicode"/>
          <w:b/>
          <w:bCs/>
          <w:sz w:val="18"/>
          <w:szCs w:val="18"/>
        </w:rPr>
      </w:pPr>
      <w:r w:rsidRPr="00761D74">
        <w:rPr>
          <w:rFonts w:cs="Lucida Sans Unicode"/>
          <w:b/>
          <w:sz w:val="18"/>
          <w:szCs w:val="18"/>
        </w:rPr>
        <w:t>8.3.</w:t>
      </w:r>
      <w:r w:rsidRPr="00761D74">
        <w:rPr>
          <w:rFonts w:cs="Lucida Sans Unicode"/>
          <w:sz w:val="18"/>
          <w:szCs w:val="18"/>
        </w:rPr>
        <w:t xml:space="preserve"> APROVADA A MONOGR</w:t>
      </w:r>
      <w:r>
        <w:rPr>
          <w:rFonts w:cs="Lucida Sans Unicode"/>
          <w:sz w:val="18"/>
          <w:szCs w:val="18"/>
        </w:rPr>
        <w:t xml:space="preserve">AFIA, O ALUNO DEVERÁ ENTREGAR </w:t>
      </w:r>
      <w:r w:rsidRPr="00761D74">
        <w:rPr>
          <w:rFonts w:cs="Lucida Sans Unicode"/>
          <w:sz w:val="18"/>
          <w:szCs w:val="18"/>
        </w:rPr>
        <w:t xml:space="preserve"> ATÉ </w:t>
      </w:r>
      <w:r w:rsidR="007C7379">
        <w:rPr>
          <w:rFonts w:cs="Lucida Sans Unicode"/>
          <w:b/>
          <w:sz w:val="18"/>
          <w:szCs w:val="18"/>
        </w:rPr>
        <w:t>29</w:t>
      </w:r>
      <w:r w:rsidRPr="00761D74">
        <w:rPr>
          <w:rFonts w:cs="Lucida Sans Unicode"/>
          <w:b/>
          <w:bCs/>
          <w:sz w:val="18"/>
          <w:szCs w:val="18"/>
        </w:rPr>
        <w:t xml:space="preserve"> DE </w:t>
      </w:r>
      <w:r w:rsidR="007C7379">
        <w:rPr>
          <w:rFonts w:cs="Lucida Sans Unicode"/>
          <w:b/>
          <w:bCs/>
          <w:sz w:val="18"/>
          <w:szCs w:val="18"/>
        </w:rPr>
        <w:t>MAIO</w:t>
      </w:r>
      <w:r w:rsidRPr="00761D74">
        <w:rPr>
          <w:rFonts w:cs="Lucida Sans Unicode"/>
          <w:b/>
          <w:bCs/>
          <w:sz w:val="18"/>
          <w:szCs w:val="18"/>
        </w:rPr>
        <w:t xml:space="preserve"> DE 201</w:t>
      </w:r>
      <w:r w:rsidR="007C7379">
        <w:rPr>
          <w:rFonts w:cs="Lucida Sans Unicode"/>
          <w:b/>
          <w:bCs/>
          <w:sz w:val="18"/>
          <w:szCs w:val="18"/>
        </w:rPr>
        <w:t>9</w:t>
      </w:r>
      <w:r w:rsidRPr="00761D74">
        <w:rPr>
          <w:rFonts w:cs="Lucida Sans Unicode"/>
          <w:b/>
          <w:bCs/>
          <w:sz w:val="18"/>
          <w:szCs w:val="18"/>
        </w:rPr>
        <w:t xml:space="preserve"> CONFORME ITEM 7.7.</w:t>
      </w:r>
    </w:p>
    <w:p w:rsidR="000C4CF6" w:rsidRPr="00761D74" w:rsidRDefault="000C4CF6" w:rsidP="000C4CF6">
      <w:pPr>
        <w:jc w:val="both"/>
        <w:rPr>
          <w:rFonts w:cs="Lucida Sans Unicode"/>
          <w:b/>
          <w:bCs/>
          <w:sz w:val="18"/>
          <w:szCs w:val="18"/>
        </w:rPr>
      </w:pPr>
      <w:r w:rsidRPr="00761D74">
        <w:rPr>
          <w:rFonts w:cs="Lucida Sans Unicode"/>
          <w:b/>
          <w:sz w:val="18"/>
          <w:szCs w:val="18"/>
        </w:rPr>
        <w:t>9.</w:t>
      </w:r>
      <w:r w:rsidRPr="00761D74">
        <w:rPr>
          <w:rFonts w:cs="Lucida Sans Unicode"/>
          <w:sz w:val="18"/>
          <w:szCs w:val="18"/>
        </w:rPr>
        <w:t xml:space="preserve"> </w:t>
      </w:r>
      <w:r w:rsidRPr="00761D74">
        <w:rPr>
          <w:rFonts w:cs="Lucida Sans Unicode"/>
          <w:b/>
          <w:bCs/>
          <w:sz w:val="18"/>
          <w:szCs w:val="18"/>
        </w:rPr>
        <w:t>CABE AO ALUNO:</w:t>
      </w:r>
    </w:p>
    <w:p w:rsidR="000C4CF6" w:rsidRPr="00480E1F" w:rsidRDefault="000C4CF6" w:rsidP="000C4CF6">
      <w:pPr>
        <w:jc w:val="both"/>
        <w:rPr>
          <w:rFonts w:cs="Lucida Sans Unicode"/>
          <w:color w:val="0070C0"/>
          <w:sz w:val="18"/>
          <w:szCs w:val="18"/>
        </w:rPr>
      </w:pPr>
      <w:r w:rsidRPr="00761D74">
        <w:rPr>
          <w:rFonts w:cs="Lucida Sans Unicode"/>
          <w:b/>
          <w:sz w:val="18"/>
          <w:szCs w:val="18"/>
        </w:rPr>
        <w:t>9.1.</w:t>
      </w:r>
      <w:r w:rsidRPr="00761D74">
        <w:rPr>
          <w:rFonts w:cs="Lucida Sans Unicode"/>
          <w:sz w:val="18"/>
          <w:szCs w:val="18"/>
        </w:rPr>
        <w:t xml:space="preserve"> ESTABELECER O CONTATO COM O SEU ORIENTADOR INDICADO PELA FEMPAR, ATRAVÉS DE E-MAIL E/OU TELEF</w:t>
      </w:r>
      <w:r>
        <w:rPr>
          <w:rFonts w:cs="Lucida Sans Unicode"/>
          <w:sz w:val="18"/>
          <w:szCs w:val="18"/>
        </w:rPr>
        <w:t>ONE DISPONIBILIZADO E</w:t>
      </w:r>
      <w:r w:rsidRPr="00761D74">
        <w:rPr>
          <w:rFonts w:cs="Lucida Sans Unicode"/>
          <w:sz w:val="18"/>
          <w:szCs w:val="18"/>
        </w:rPr>
        <w:t xml:space="preserve"> PARTICIPANDO DAS REUNIÕES</w:t>
      </w:r>
      <w:r>
        <w:rPr>
          <w:rFonts w:cs="Lucida Sans Unicode"/>
          <w:sz w:val="18"/>
          <w:szCs w:val="18"/>
        </w:rPr>
        <w:t xml:space="preserve"> QUANDO MARCADAS PELO PROFESSOR, HAVENDO DIFICULDADES, ENTRAR EM CONTATO COM A</w:t>
      </w:r>
      <w:r w:rsidR="00F75678">
        <w:rPr>
          <w:rFonts w:cs="Lucida Sans Unicode"/>
          <w:sz w:val="18"/>
          <w:szCs w:val="18"/>
        </w:rPr>
        <w:t xml:space="preserve"> SECRETARIA DA </w:t>
      </w:r>
      <w:r>
        <w:rPr>
          <w:rFonts w:cs="Lucida Sans Unicode"/>
          <w:sz w:val="18"/>
          <w:szCs w:val="18"/>
        </w:rPr>
        <w:t xml:space="preserve">FEMPAR ATRAVÉS DO TELEFONE 41- 3222-0006 OU PELOS E-MAILS </w:t>
      </w:r>
      <w:hyperlink r:id="rId17" w:history="1">
        <w:r w:rsidRPr="00E55820">
          <w:rPr>
            <w:rStyle w:val="Hyperlink"/>
            <w:rFonts w:cs="Lucida Sans Unicode"/>
            <w:sz w:val="18"/>
            <w:szCs w:val="18"/>
          </w:rPr>
          <w:t>pedagogia@femparpr.org.br</w:t>
        </w:r>
      </w:hyperlink>
      <w:r>
        <w:rPr>
          <w:rFonts w:cs="Lucida Sans Unicode"/>
          <w:sz w:val="18"/>
          <w:szCs w:val="18"/>
        </w:rPr>
        <w:t xml:space="preserve">, </w:t>
      </w:r>
      <w:r w:rsidR="007A5ABC" w:rsidRPr="00480E1F">
        <w:rPr>
          <w:rFonts w:cs="Lucida Sans Unicode"/>
          <w:color w:val="0070C0"/>
          <w:sz w:val="18"/>
          <w:szCs w:val="18"/>
        </w:rPr>
        <w:t>biblioteca@femparpr.org.br</w:t>
      </w:r>
    </w:p>
    <w:p w:rsidR="000C4CF6" w:rsidRPr="002C0A28" w:rsidRDefault="000C4CF6" w:rsidP="000C4CF6">
      <w:pPr>
        <w:tabs>
          <w:tab w:val="num" w:pos="720"/>
        </w:tabs>
        <w:spacing w:line="240" w:lineRule="auto"/>
        <w:jc w:val="both"/>
        <w:rPr>
          <w:rFonts w:cs="Lucida Sans Unicode"/>
          <w:sz w:val="18"/>
          <w:szCs w:val="18"/>
        </w:rPr>
      </w:pPr>
      <w:r w:rsidRPr="00761D74">
        <w:rPr>
          <w:rFonts w:cs="Lucida Sans Unicode"/>
          <w:b/>
          <w:sz w:val="18"/>
          <w:szCs w:val="18"/>
        </w:rPr>
        <w:t>9.2.</w:t>
      </w:r>
      <w:r w:rsidRPr="00761D74">
        <w:rPr>
          <w:rFonts w:cs="Lucida Sans Unicode"/>
          <w:sz w:val="18"/>
          <w:szCs w:val="18"/>
        </w:rPr>
        <w:t xml:space="preserve"> ELABORAR A MONOGRAFIA DE ACORDO COM O PRESENTE REGULAMENTO, ORIENTAÇÕES DE METODOLOGIA DA PESQUISA E NORMAS METODOLÓGICAS², BEM COMO AS </w:t>
      </w:r>
      <w:r>
        <w:rPr>
          <w:rFonts w:cs="Lucida Sans Unicode"/>
          <w:sz w:val="18"/>
          <w:szCs w:val="18"/>
        </w:rPr>
        <w:t>ORIENTAÇÕES DO PROFESSOR</w:t>
      </w:r>
      <w:r w:rsidRPr="00761D74">
        <w:rPr>
          <w:rFonts w:cs="Lucida Sans Unicode"/>
          <w:sz w:val="18"/>
          <w:szCs w:val="18"/>
        </w:rPr>
        <w:t>.</w:t>
      </w:r>
    </w:p>
    <w:p w:rsidR="000C4CF6" w:rsidRPr="00655D76" w:rsidRDefault="000C4CF6" w:rsidP="000C4CF6">
      <w:pPr>
        <w:jc w:val="both"/>
        <w:rPr>
          <w:rFonts w:cs="Lucida Sans Unicode"/>
          <w:sz w:val="18"/>
          <w:szCs w:val="18"/>
        </w:rPr>
      </w:pPr>
      <w:r w:rsidRPr="00655D76">
        <w:rPr>
          <w:rFonts w:cs="Lucida Sans Unicode"/>
          <w:b/>
          <w:sz w:val="18"/>
          <w:szCs w:val="18"/>
        </w:rPr>
        <w:t>10.</w:t>
      </w:r>
      <w:r w:rsidRPr="00655D76">
        <w:rPr>
          <w:rFonts w:cs="Lucida Sans Unicode"/>
          <w:sz w:val="18"/>
          <w:szCs w:val="18"/>
        </w:rPr>
        <w:t xml:space="preserve"> </w:t>
      </w:r>
      <w:r w:rsidRPr="00655D76">
        <w:rPr>
          <w:rFonts w:cs="Lucida Sans Unicode"/>
          <w:b/>
          <w:bCs/>
          <w:sz w:val="18"/>
          <w:szCs w:val="18"/>
        </w:rPr>
        <w:t>DAS DISPOSIÇÕES GERAIS:</w:t>
      </w:r>
    </w:p>
    <w:p w:rsidR="000C4CF6" w:rsidRDefault="000C4CF6" w:rsidP="000C4CF6">
      <w:pPr>
        <w:pStyle w:val="Corpodetexto"/>
        <w:rPr>
          <w:rFonts w:ascii="Calibri" w:hAnsi="Calibri" w:cs="Lucida Sans Unicode"/>
          <w:szCs w:val="18"/>
        </w:rPr>
      </w:pPr>
      <w:r w:rsidRPr="00A94F3B">
        <w:rPr>
          <w:rFonts w:ascii="Calibri" w:hAnsi="Calibri" w:cs="Lucida Sans Unicode"/>
          <w:b/>
          <w:szCs w:val="18"/>
        </w:rPr>
        <w:t>OBSERVAÇÕES:</w:t>
      </w:r>
      <w:r w:rsidRPr="00A94F3B">
        <w:rPr>
          <w:rFonts w:ascii="Calibri" w:hAnsi="Calibri" w:cs="Lucida Sans Unicode"/>
          <w:szCs w:val="18"/>
        </w:rPr>
        <w:t xml:space="preserve"> </w:t>
      </w:r>
    </w:p>
    <w:p w:rsidR="000C4CF6" w:rsidRPr="00A94F3B" w:rsidRDefault="000C4CF6" w:rsidP="000C4CF6">
      <w:pPr>
        <w:pStyle w:val="Corpodetexto"/>
        <w:rPr>
          <w:rFonts w:ascii="Calibri" w:hAnsi="Calibri" w:cs="Lucida Sans Unicode"/>
          <w:szCs w:val="18"/>
        </w:rPr>
      </w:pPr>
    </w:p>
    <w:p w:rsidR="000C4CF6" w:rsidRPr="0039118B" w:rsidRDefault="000C4CF6" w:rsidP="000C4CF6">
      <w:pPr>
        <w:pStyle w:val="Corpodetexto"/>
        <w:rPr>
          <w:rFonts w:ascii="Calibri" w:hAnsi="Calibri" w:cs="Lucida Sans Unicode"/>
          <w:b/>
          <w:sz w:val="18"/>
          <w:szCs w:val="18"/>
        </w:rPr>
      </w:pPr>
      <w:r w:rsidRPr="004F3F6E">
        <w:rPr>
          <w:rFonts w:ascii="Calibri" w:hAnsi="Calibri" w:cs="Lucida Sans Unicode"/>
          <w:b/>
          <w:sz w:val="18"/>
          <w:szCs w:val="18"/>
        </w:rPr>
        <w:t xml:space="preserve">A EXISTÊNCIA DE PROJETO, MONOGRAFIA OU OUTRO TRABALHO CIENTÍFICO </w:t>
      </w:r>
      <w:r>
        <w:rPr>
          <w:rFonts w:ascii="Calibri" w:hAnsi="Calibri" w:cs="Lucida Sans Unicode"/>
          <w:b/>
          <w:sz w:val="18"/>
          <w:szCs w:val="18"/>
        </w:rPr>
        <w:t xml:space="preserve">JÁ EXISTENTE E </w:t>
      </w:r>
      <w:r w:rsidRPr="004F3F6E">
        <w:rPr>
          <w:rFonts w:ascii="Calibri" w:hAnsi="Calibri" w:cs="Lucida Sans Unicode"/>
          <w:b/>
          <w:sz w:val="18"/>
          <w:szCs w:val="18"/>
        </w:rPr>
        <w:t>IDÊNTICO AO APRESENTADO PELO ALUNO ACARRETARÁ A NÃO ACEITAÇÃO DO TRABALHO</w:t>
      </w:r>
      <w:r>
        <w:rPr>
          <w:rFonts w:ascii="Calibri" w:hAnsi="Calibri" w:cs="Lucida Sans Unicode"/>
          <w:b/>
          <w:sz w:val="18"/>
          <w:szCs w:val="18"/>
        </w:rPr>
        <w:t xml:space="preserve"> E CONSEQUENTEMENTE A NÃO APROVAÇÃO </w:t>
      </w:r>
      <w:r w:rsidRPr="004F3F6E">
        <w:rPr>
          <w:rFonts w:ascii="Calibri" w:hAnsi="Calibri" w:cs="Lucida Sans Unicode"/>
          <w:b/>
          <w:sz w:val="18"/>
          <w:szCs w:val="18"/>
        </w:rPr>
        <w:t>DO ALUNO</w:t>
      </w:r>
      <w:r w:rsidRPr="004F3F6E">
        <w:rPr>
          <w:rFonts w:ascii="Calibri" w:hAnsi="Calibri" w:cs="Lucida Sans Unicode"/>
          <w:sz w:val="18"/>
          <w:szCs w:val="18"/>
        </w:rPr>
        <w:t xml:space="preserve">, </w:t>
      </w:r>
      <w:r w:rsidRPr="005A2044">
        <w:rPr>
          <w:rFonts w:ascii="Calibri" w:hAnsi="Calibri" w:cs="Lucida Sans Unicode"/>
          <w:b/>
          <w:sz w:val="18"/>
          <w:szCs w:val="18"/>
        </w:rPr>
        <w:t>ALÉM DE OUTRAS MEDIDAS JURÍDICAS CABÍVEIS. INCLUEM-SE NESTE CASO OS TRABALHOS ELABORADOS PELO PRÓPRIO ALUNO, A EXEMPLO DE MONOGRAFIAS APRESENTADAS POR OCASIÃO DA GRADUAÇÃO OU PERANTE OUTRAS INSTITUIÇÕES.</w:t>
      </w:r>
      <w:r w:rsidRPr="00655D76">
        <w:rPr>
          <w:rFonts w:ascii="Calibri" w:hAnsi="Calibri"/>
          <w:sz w:val="18"/>
          <w:szCs w:val="18"/>
        </w:rPr>
        <w:t xml:space="preserve"> </w:t>
      </w:r>
    </w:p>
    <w:p w:rsidR="000C4CF6" w:rsidRDefault="000C4CF6" w:rsidP="000C4CF6">
      <w:pPr>
        <w:pStyle w:val="Corpodetexto"/>
        <w:rPr>
          <w:rFonts w:ascii="Calibri" w:hAnsi="Calibri" w:cs="Lucida Sans Unicode"/>
          <w:sz w:val="18"/>
          <w:szCs w:val="18"/>
        </w:rPr>
      </w:pPr>
    </w:p>
    <w:p w:rsidR="000C4CF6" w:rsidRPr="00A21087" w:rsidRDefault="000C4CF6" w:rsidP="000C4CF6">
      <w:pPr>
        <w:spacing w:after="0" w:line="240" w:lineRule="auto"/>
        <w:jc w:val="both"/>
        <w:rPr>
          <w:rFonts w:eastAsia="Times New Roman" w:cs="Calibri"/>
          <w:b/>
          <w:sz w:val="18"/>
          <w:lang w:eastAsia="pt-BR"/>
        </w:rPr>
      </w:pPr>
      <w:r w:rsidRPr="00A21087">
        <w:rPr>
          <w:rFonts w:eastAsia="Times New Roman" w:cs="Calibri"/>
          <w:b/>
          <w:sz w:val="18"/>
          <w:lang w:eastAsia="pt-BR"/>
        </w:rPr>
        <w:t xml:space="preserve">SE HOUVER VERIFICAÇÃO DE PLÁGIO QUANDO DA VERIFICAÇÃO DA MONOGRAFIA PELO PROFESSOR </w:t>
      </w:r>
      <w:r>
        <w:rPr>
          <w:rFonts w:eastAsia="Times New Roman" w:cs="Calibri"/>
          <w:b/>
          <w:sz w:val="18"/>
          <w:lang w:eastAsia="pt-BR"/>
        </w:rPr>
        <w:t xml:space="preserve">ORIENTADOR </w:t>
      </w:r>
      <w:r w:rsidRPr="00A21087">
        <w:rPr>
          <w:rFonts w:eastAsia="Times New Roman" w:cs="Calibri"/>
          <w:b/>
          <w:sz w:val="18"/>
          <w:lang w:eastAsia="pt-BR"/>
        </w:rPr>
        <w:t xml:space="preserve"> O </w:t>
      </w:r>
      <w:r>
        <w:rPr>
          <w:rFonts w:eastAsia="Times New Roman" w:cs="Calibri"/>
          <w:b/>
          <w:sz w:val="18"/>
          <w:lang w:eastAsia="pt-BR"/>
        </w:rPr>
        <w:t>ALUNO SERÁ AUTOMATICAMENTE REPROVADO.</w:t>
      </w:r>
    </w:p>
    <w:p w:rsidR="00257E50" w:rsidRDefault="000C4CF6" w:rsidP="000C4CF6">
      <w:pPr>
        <w:spacing w:after="0" w:line="240" w:lineRule="auto"/>
        <w:jc w:val="both"/>
        <w:rPr>
          <w:rFonts w:eastAsia="Times New Roman" w:cs="Calibri"/>
          <w:b/>
          <w:sz w:val="18"/>
          <w:lang w:eastAsia="pt-BR"/>
        </w:rPr>
      </w:pPr>
      <w:r w:rsidRPr="00A21087">
        <w:rPr>
          <w:rFonts w:eastAsia="Times New Roman" w:cs="Calibri"/>
          <w:b/>
          <w:sz w:val="18"/>
          <w:lang w:eastAsia="pt-BR"/>
        </w:rPr>
        <w:t>CONSIDERA</w:t>
      </w:r>
      <w:r>
        <w:rPr>
          <w:rFonts w:eastAsia="Times New Roman" w:cs="Calibri"/>
          <w:b/>
          <w:sz w:val="18"/>
          <w:lang w:eastAsia="pt-BR"/>
        </w:rPr>
        <w:t>-</w:t>
      </w:r>
      <w:r w:rsidRPr="00A21087">
        <w:rPr>
          <w:rFonts w:eastAsia="Times New Roman" w:cs="Calibri"/>
          <w:b/>
          <w:sz w:val="18"/>
          <w:lang w:eastAsia="pt-BR"/>
        </w:rPr>
        <w:t>SE PLÁGIO, QUANDO O TRABALHO INCORRER NOS SEGUINTES VÍCIOS:</w:t>
      </w:r>
    </w:p>
    <w:p w:rsidR="005C6A1D" w:rsidRDefault="005C6A1D" w:rsidP="00513A73">
      <w:pPr>
        <w:tabs>
          <w:tab w:val="left" w:pos="5205"/>
        </w:tabs>
      </w:pPr>
    </w:p>
    <w:p w:rsidR="00A44962" w:rsidRDefault="00A44962" w:rsidP="00513A73">
      <w:pPr>
        <w:tabs>
          <w:tab w:val="left" w:pos="5205"/>
        </w:tabs>
      </w:pPr>
    </w:p>
    <w:p w:rsidR="00A44962" w:rsidRDefault="00A44962" w:rsidP="00513A73">
      <w:pPr>
        <w:tabs>
          <w:tab w:val="left" w:pos="5205"/>
        </w:tabs>
      </w:pPr>
      <w:r>
        <w:rPr>
          <w:noProof/>
          <w:lang w:eastAsia="pt-BR"/>
        </w:rPr>
        <w:lastRenderedPageBreak/>
        <w:drawing>
          <wp:inline distT="0" distB="0" distL="0" distR="0" wp14:anchorId="75019FB4" wp14:editId="5A58B6BF">
            <wp:extent cx="6115050" cy="1209675"/>
            <wp:effectExtent l="0" t="0" r="0" b="0"/>
            <wp:docPr id="208" name="Imagem 208" descr="C:\Users\presidencia\Pictures\Fempar logo timb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residencia\Pictures\Fempar logo timbr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331" cy="120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8F3" w:rsidRDefault="00D958F3" w:rsidP="00D958F3">
      <w:pPr>
        <w:spacing w:after="0" w:line="240" w:lineRule="auto"/>
        <w:jc w:val="both"/>
        <w:rPr>
          <w:rFonts w:eastAsia="Times New Roman" w:cs="Calibri"/>
          <w:b/>
          <w:sz w:val="18"/>
          <w:lang w:eastAsia="pt-BR"/>
        </w:rPr>
      </w:pPr>
      <w:r>
        <w:rPr>
          <w:rFonts w:eastAsia="Times New Roman" w:cs="Calibri"/>
          <w:b/>
          <w:sz w:val="18"/>
          <w:lang w:eastAsia="pt-BR"/>
        </w:rPr>
        <w:t xml:space="preserve">A) </w:t>
      </w:r>
      <w:r w:rsidRPr="00A21087">
        <w:rPr>
          <w:rFonts w:eastAsia="Times New Roman" w:cs="Calibri"/>
          <w:b/>
          <w:sz w:val="18"/>
          <w:lang w:eastAsia="pt-BR"/>
        </w:rPr>
        <w:t>INTENCIONALMENTE OU NÃO, SÃO USADAS PALAVRAS OU IDEIAS DE OUTRO AUTOR, SEM O DEVIDO CRÉDITO, BASTANDO PARA CARACTERIZAR O PLÁGIO A PRESENÇA DE 15 (QUINZE) OU MAIS LINHAS NESTA SITUAÇÃO, CONTÍNUOS OU NÃO, NO TODO DA MONOGRAFIA;</w:t>
      </w:r>
    </w:p>
    <w:p w:rsidR="00D958F3" w:rsidRDefault="00D958F3" w:rsidP="000C4CF6">
      <w:pPr>
        <w:spacing w:after="0" w:line="240" w:lineRule="auto"/>
        <w:jc w:val="both"/>
        <w:rPr>
          <w:rFonts w:eastAsia="Times New Roman" w:cs="Calibri"/>
          <w:b/>
          <w:sz w:val="18"/>
          <w:lang w:eastAsia="pt-BR"/>
        </w:rPr>
      </w:pPr>
    </w:p>
    <w:p w:rsidR="000C4CF6" w:rsidRDefault="000C4CF6" w:rsidP="000C4CF6">
      <w:pPr>
        <w:spacing w:after="0" w:line="240" w:lineRule="auto"/>
        <w:jc w:val="both"/>
        <w:rPr>
          <w:rFonts w:eastAsia="Times New Roman" w:cs="Calibri"/>
          <w:b/>
          <w:sz w:val="18"/>
          <w:lang w:eastAsia="pt-BR"/>
        </w:rPr>
      </w:pPr>
      <w:r>
        <w:rPr>
          <w:rFonts w:eastAsia="Times New Roman" w:cs="Calibri"/>
          <w:b/>
          <w:sz w:val="18"/>
          <w:lang w:eastAsia="pt-BR"/>
        </w:rPr>
        <w:t xml:space="preserve">B) </w:t>
      </w:r>
      <w:r w:rsidRPr="00A21087">
        <w:rPr>
          <w:rFonts w:eastAsia="Times New Roman" w:cs="Calibri"/>
          <w:b/>
          <w:sz w:val="18"/>
          <w:lang w:eastAsia="pt-BR"/>
        </w:rPr>
        <w:t>QUANDO DÁ CRÉDITO AO AUTOR, PORÉM, INTENCIONALMENTE OU NÃO, UTILIZA-SE DE PALAVRAS EXATAMENTE IGUAIS AS DELE, SEM INDICAR A TRANSCRIÇÃO COM O USO DE ASPAS OU RECUO DE TEXTO, BASTANDO PARA CARACTERIZAR O PLÁGIO A PRESENÇA DE 15 (QUINZE) OU MAIS LINHAS NESTA SITUAÇÃO, CONTÍNUOS</w:t>
      </w:r>
      <w:r>
        <w:rPr>
          <w:rFonts w:eastAsia="Times New Roman" w:cs="Calibri"/>
          <w:b/>
          <w:sz w:val="18"/>
          <w:lang w:eastAsia="pt-BR"/>
        </w:rPr>
        <w:t xml:space="preserve"> OU NÃO, NO TODO DA MONOGRAFIA.</w:t>
      </w:r>
    </w:p>
    <w:p w:rsidR="000C4CF6" w:rsidRPr="00E96E11" w:rsidRDefault="000C4CF6" w:rsidP="000C4CF6">
      <w:pPr>
        <w:spacing w:after="0" w:line="240" w:lineRule="auto"/>
        <w:jc w:val="both"/>
        <w:rPr>
          <w:rFonts w:eastAsia="Times New Roman" w:cs="Calibri"/>
          <w:b/>
          <w:sz w:val="18"/>
          <w:lang w:eastAsia="pt-BR"/>
        </w:rPr>
      </w:pPr>
    </w:p>
    <w:p w:rsidR="000C4CF6" w:rsidRPr="00A21087" w:rsidRDefault="000C4CF6" w:rsidP="000C4CF6">
      <w:pPr>
        <w:spacing w:after="0" w:line="240" w:lineRule="auto"/>
        <w:jc w:val="both"/>
        <w:rPr>
          <w:rFonts w:eastAsia="Times New Roman" w:cs="Calibri"/>
          <w:b/>
          <w:sz w:val="18"/>
          <w:lang w:eastAsia="pt-BR"/>
        </w:rPr>
      </w:pPr>
      <w:r>
        <w:rPr>
          <w:rFonts w:eastAsia="Times New Roman" w:cs="Calibri"/>
          <w:b/>
          <w:sz w:val="18"/>
          <w:lang w:eastAsia="pt-BR"/>
        </w:rPr>
        <w:t xml:space="preserve">C) </w:t>
      </w:r>
      <w:r w:rsidRPr="00A21087">
        <w:rPr>
          <w:rFonts w:eastAsia="Times New Roman" w:cs="Calibri"/>
          <w:b/>
          <w:sz w:val="18"/>
          <w:lang w:eastAsia="pt-BR"/>
        </w:rPr>
        <w:t xml:space="preserve">NÃO SERÁ CONSIDERADO CRÉDITO AO AUTOR A MERA DENOTAÇÃO DA SUA REFERÊNCIA AO FINAL DA MONOGRAFIA, NO CAPÍTULO DESTINADO ÀS REFERÊNCIAS BIBLIOGRÁFICAS, SENDO NECESSÁRIA TAMBÉM A SUA MENÇÃO EXPRESSA </w:t>
      </w:r>
      <w:r>
        <w:rPr>
          <w:rFonts w:eastAsia="Times New Roman" w:cs="Calibri"/>
          <w:b/>
          <w:sz w:val="18"/>
          <w:lang w:eastAsia="pt-BR"/>
        </w:rPr>
        <w:t>QUANDO DA REPRODUÇÃO DE SUAS ID</w:t>
      </w:r>
      <w:r w:rsidR="00D958F3">
        <w:rPr>
          <w:rFonts w:eastAsia="Times New Roman" w:cs="Calibri"/>
          <w:b/>
          <w:sz w:val="18"/>
          <w:lang w:eastAsia="pt-BR"/>
        </w:rPr>
        <w:t>É</w:t>
      </w:r>
      <w:r>
        <w:rPr>
          <w:rFonts w:eastAsia="Times New Roman" w:cs="Calibri"/>
          <w:b/>
          <w:sz w:val="18"/>
          <w:lang w:eastAsia="pt-BR"/>
        </w:rPr>
        <w:t>IAS</w:t>
      </w:r>
      <w:r w:rsidRPr="00A21087">
        <w:rPr>
          <w:rFonts w:eastAsia="Times New Roman" w:cs="Calibri"/>
          <w:b/>
          <w:sz w:val="18"/>
          <w:lang w:eastAsia="pt-BR"/>
        </w:rPr>
        <w:t xml:space="preserve"> OU FRASES NO TRECHO ESPECÍFICO DA MONOGRAFIA, EM RODAPÉ;</w:t>
      </w:r>
    </w:p>
    <w:p w:rsidR="000C4CF6" w:rsidRPr="00A21087" w:rsidRDefault="000C4CF6" w:rsidP="000C4CF6">
      <w:pPr>
        <w:spacing w:after="0" w:line="240" w:lineRule="auto"/>
        <w:jc w:val="both"/>
        <w:rPr>
          <w:rFonts w:eastAsia="Times New Roman" w:cs="Calibri"/>
          <w:b/>
          <w:sz w:val="18"/>
          <w:lang w:eastAsia="pt-BR"/>
        </w:rPr>
      </w:pPr>
    </w:p>
    <w:p w:rsidR="000C4CF6" w:rsidRPr="00A21087" w:rsidRDefault="000C4CF6" w:rsidP="000C4CF6">
      <w:pPr>
        <w:spacing w:after="0" w:line="240" w:lineRule="auto"/>
        <w:jc w:val="both"/>
        <w:rPr>
          <w:rFonts w:eastAsia="Times New Roman" w:cs="Calibri"/>
          <w:b/>
          <w:sz w:val="18"/>
          <w:lang w:eastAsia="pt-BR"/>
        </w:rPr>
      </w:pPr>
      <w:r w:rsidRPr="00A21087">
        <w:rPr>
          <w:rFonts w:eastAsia="Times New Roman" w:cs="Calibri"/>
          <w:b/>
          <w:sz w:val="18"/>
          <w:lang w:eastAsia="pt-BR"/>
        </w:rPr>
        <w:t>O PLÁGIO É ILÍCITO ADMINISTRATIVO, DE CARÁTER CIVIL, SENDO IRRELEVANTE A VERIFICAÇÃO DA BOA FÉ DO ALUNO AUTOR.</w:t>
      </w:r>
    </w:p>
    <w:p w:rsidR="000C4CF6" w:rsidRPr="00A21087" w:rsidRDefault="000C4CF6" w:rsidP="000C4CF6">
      <w:pPr>
        <w:spacing w:after="0" w:line="240" w:lineRule="auto"/>
        <w:jc w:val="both"/>
        <w:rPr>
          <w:rFonts w:eastAsia="Times New Roman" w:cs="Calibri"/>
          <w:b/>
          <w:sz w:val="18"/>
          <w:lang w:eastAsia="pt-BR"/>
        </w:rPr>
      </w:pPr>
    </w:p>
    <w:p w:rsidR="000C4CF6" w:rsidRPr="00A21087" w:rsidRDefault="000C4CF6" w:rsidP="000C4CF6">
      <w:pPr>
        <w:jc w:val="both"/>
        <w:rPr>
          <w:rFonts w:cs="Calibri"/>
          <w:b/>
          <w:sz w:val="18"/>
        </w:rPr>
      </w:pPr>
      <w:r w:rsidRPr="00A21087">
        <w:rPr>
          <w:rFonts w:cs="Calibri"/>
          <w:b/>
          <w:sz w:val="18"/>
        </w:rPr>
        <w:t>A CARACTERIZAÇÃO DE PLÁGIO EM MONOGRAFIAS OU QUAISQUER OUTROS TIPOS DE TRABALHO</w:t>
      </w:r>
      <w:r>
        <w:rPr>
          <w:rFonts w:cs="Calibri"/>
          <w:b/>
          <w:sz w:val="18"/>
        </w:rPr>
        <w:t>S</w:t>
      </w:r>
      <w:r w:rsidRPr="00A21087">
        <w:rPr>
          <w:rFonts w:cs="Calibri"/>
          <w:b/>
          <w:sz w:val="18"/>
        </w:rPr>
        <w:t xml:space="preserve"> ACADÊMICOS PODE </w:t>
      </w:r>
      <w:r>
        <w:rPr>
          <w:rFonts w:cs="Calibri"/>
          <w:b/>
          <w:sz w:val="18"/>
        </w:rPr>
        <w:t xml:space="preserve">ACIONAR O RIGOR DA LEI DE DIREITOS AUTORAIS N. 9.610 </w:t>
      </w:r>
      <w:r w:rsidRPr="00A21087">
        <w:rPr>
          <w:rFonts w:cs="Calibri"/>
          <w:b/>
          <w:sz w:val="18"/>
        </w:rPr>
        <w:t>SUJEITANDO O INFRATOR À</w:t>
      </w:r>
      <w:r>
        <w:rPr>
          <w:rFonts w:cs="Calibri"/>
          <w:b/>
          <w:sz w:val="18"/>
        </w:rPr>
        <w:t>S DEVIDAS PUNIÇÕES DA MESMA.</w:t>
      </w:r>
    </w:p>
    <w:p w:rsidR="000C4CF6" w:rsidRDefault="000C4CF6" w:rsidP="000C4CF6">
      <w:pPr>
        <w:jc w:val="both"/>
        <w:rPr>
          <w:rFonts w:eastAsia="Arial Unicode MS" w:cs="Lucida Sans Unicode"/>
          <w:b/>
          <w:sz w:val="18"/>
          <w:szCs w:val="18"/>
        </w:rPr>
      </w:pPr>
      <w:r>
        <w:rPr>
          <w:rFonts w:eastAsia="Arial Unicode MS" w:cs="Lucida Sans Unicode"/>
          <w:b/>
          <w:sz w:val="18"/>
          <w:szCs w:val="18"/>
        </w:rPr>
        <w:t>__________________________________</w:t>
      </w:r>
    </w:p>
    <w:p w:rsidR="000C4CF6" w:rsidRDefault="000C4CF6" w:rsidP="000C4CF6">
      <w:pPr>
        <w:jc w:val="both"/>
        <w:rPr>
          <w:rFonts w:eastAsia="Arial Unicode MS" w:cs="Lucida Sans Unicode"/>
          <w:b/>
          <w:sz w:val="18"/>
          <w:szCs w:val="18"/>
        </w:rPr>
      </w:pPr>
      <w:r>
        <w:rPr>
          <w:rFonts w:eastAsia="Arial Unicode MS" w:cs="Lucida Sans Unicode"/>
          <w:b/>
          <w:sz w:val="18"/>
          <w:szCs w:val="18"/>
        </w:rPr>
        <w:t>² Disponível na home-</w:t>
      </w:r>
      <w:proofErr w:type="spellStart"/>
      <w:r>
        <w:rPr>
          <w:rFonts w:eastAsia="Arial Unicode MS" w:cs="Lucida Sans Unicode"/>
          <w:b/>
          <w:sz w:val="18"/>
          <w:szCs w:val="18"/>
        </w:rPr>
        <w:t>page</w:t>
      </w:r>
      <w:proofErr w:type="spellEnd"/>
      <w:r>
        <w:rPr>
          <w:rFonts w:eastAsia="Arial Unicode MS" w:cs="Lucida Sans Unicode"/>
          <w:b/>
          <w:sz w:val="18"/>
          <w:szCs w:val="18"/>
        </w:rPr>
        <w:t xml:space="preserve"> da FEMPAR (</w:t>
      </w:r>
      <w:hyperlink r:id="rId18" w:history="1">
        <w:r w:rsidRPr="007E6C82">
          <w:rPr>
            <w:rStyle w:val="Hyperlink"/>
            <w:rFonts w:eastAsia="Arial Unicode MS" w:cs="Lucida Sans Unicode"/>
            <w:b/>
            <w:sz w:val="18"/>
            <w:szCs w:val="18"/>
          </w:rPr>
          <w:t>http://femparpr.org.br</w:t>
        </w:r>
      </w:hyperlink>
      <w:r>
        <w:rPr>
          <w:rFonts w:eastAsia="Arial Unicode MS" w:cs="Lucida Sans Unicode"/>
          <w:b/>
          <w:sz w:val="18"/>
          <w:szCs w:val="18"/>
        </w:rPr>
        <w:t>)</w:t>
      </w:r>
    </w:p>
    <w:p w:rsidR="00F16AC9" w:rsidRDefault="00F16AC9" w:rsidP="000C4CF6">
      <w:pPr>
        <w:jc w:val="both"/>
        <w:rPr>
          <w:rFonts w:eastAsia="Arial Unicode MS" w:cs="Lucida Sans Unicode"/>
          <w:b/>
          <w:sz w:val="18"/>
          <w:szCs w:val="18"/>
        </w:rPr>
      </w:pPr>
    </w:p>
    <w:p w:rsidR="00F16AC9" w:rsidRDefault="00F16AC9" w:rsidP="000C4CF6">
      <w:pPr>
        <w:jc w:val="both"/>
        <w:rPr>
          <w:rFonts w:eastAsia="Arial Unicode MS" w:cs="Lucida Sans Unicode"/>
          <w:b/>
          <w:sz w:val="18"/>
          <w:szCs w:val="18"/>
        </w:rPr>
      </w:pPr>
    </w:p>
    <w:p w:rsidR="00F16AC9" w:rsidRDefault="00F16AC9" w:rsidP="000C4CF6">
      <w:pPr>
        <w:jc w:val="both"/>
        <w:rPr>
          <w:rFonts w:eastAsia="Arial Unicode MS" w:cs="Lucida Sans Unicode"/>
          <w:b/>
          <w:sz w:val="18"/>
          <w:szCs w:val="18"/>
        </w:rPr>
      </w:pPr>
    </w:p>
    <w:p w:rsidR="00F16AC9" w:rsidRDefault="00F16AC9" w:rsidP="000C4CF6">
      <w:pPr>
        <w:jc w:val="both"/>
        <w:rPr>
          <w:rFonts w:eastAsia="Arial Unicode MS" w:cs="Lucida Sans Unicode"/>
          <w:b/>
          <w:sz w:val="18"/>
          <w:szCs w:val="18"/>
        </w:rPr>
      </w:pPr>
    </w:p>
    <w:p w:rsidR="00F16AC9" w:rsidRDefault="00F16AC9" w:rsidP="000C4CF6">
      <w:pPr>
        <w:jc w:val="both"/>
        <w:rPr>
          <w:rFonts w:eastAsia="Arial Unicode MS" w:cs="Lucida Sans Unicode"/>
          <w:b/>
          <w:sz w:val="18"/>
          <w:szCs w:val="18"/>
        </w:rPr>
      </w:pPr>
    </w:p>
    <w:p w:rsidR="00903C84" w:rsidRPr="007A3BBB" w:rsidRDefault="00903C84" w:rsidP="00903C84">
      <w:pPr>
        <w:spacing w:before="120" w:after="0" w:line="240" w:lineRule="auto"/>
        <w:jc w:val="center"/>
        <w:rPr>
          <w:rFonts w:cs="Lucida Sans Unicode"/>
          <w:b/>
          <w:sz w:val="18"/>
          <w:szCs w:val="18"/>
        </w:rPr>
      </w:pPr>
      <w:r w:rsidRPr="007A3BBB">
        <w:rPr>
          <w:rFonts w:cs="Lucida Sans Unicode"/>
          <w:b/>
          <w:sz w:val="18"/>
          <w:szCs w:val="18"/>
        </w:rPr>
        <w:t>MATEUS EDUARDO SIQUEIRA NUNES BERTONCINI</w:t>
      </w:r>
    </w:p>
    <w:p w:rsidR="00903C84" w:rsidRDefault="00903C84" w:rsidP="00903C84">
      <w:pPr>
        <w:spacing w:before="120" w:after="0" w:line="240" w:lineRule="auto"/>
        <w:jc w:val="center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 xml:space="preserve">COORDENADOR DOS CURSOS FEMPAR </w:t>
      </w:r>
      <w:r w:rsidRPr="00816FCF">
        <w:rPr>
          <w:rFonts w:cs="Lucida Sans Unicode"/>
          <w:sz w:val="18"/>
          <w:szCs w:val="18"/>
        </w:rPr>
        <w:t>– CURITIBA</w:t>
      </w:r>
    </w:p>
    <w:p w:rsidR="00903C84" w:rsidRDefault="00903C84" w:rsidP="00903C84">
      <w:pPr>
        <w:spacing w:before="120" w:after="0" w:line="240" w:lineRule="auto"/>
        <w:rPr>
          <w:rFonts w:cs="Lucida Sans Unicode"/>
          <w:sz w:val="18"/>
          <w:szCs w:val="18"/>
        </w:rPr>
      </w:pPr>
    </w:p>
    <w:p w:rsidR="00903C84" w:rsidRDefault="00903C84" w:rsidP="00903C84">
      <w:pPr>
        <w:spacing w:before="120" w:after="0" w:line="240" w:lineRule="auto"/>
        <w:rPr>
          <w:rFonts w:cs="Lucida Sans Unicode"/>
          <w:sz w:val="18"/>
          <w:szCs w:val="18"/>
        </w:rPr>
      </w:pPr>
    </w:p>
    <w:p w:rsidR="00903C84" w:rsidRPr="00AD713C" w:rsidRDefault="00903C84" w:rsidP="00903C84">
      <w:pPr>
        <w:spacing w:before="120" w:after="0" w:line="240" w:lineRule="auto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ANDERSON MARCOS DOS SANTOS</w:t>
      </w:r>
    </w:p>
    <w:p w:rsidR="00903C84" w:rsidRDefault="00903C84" w:rsidP="00903C84">
      <w:pPr>
        <w:spacing w:before="120" w:after="0" w:line="240" w:lineRule="auto"/>
        <w:jc w:val="center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 xml:space="preserve">VICE-COORDENADOR DOS CURSOS FEMPAR </w:t>
      </w:r>
      <w:r w:rsidRPr="00816FCF">
        <w:rPr>
          <w:rFonts w:cs="Lucida Sans Unicode"/>
          <w:sz w:val="18"/>
          <w:szCs w:val="18"/>
        </w:rPr>
        <w:t>– CURITIBA</w:t>
      </w:r>
    </w:p>
    <w:p w:rsidR="00F16AC9" w:rsidRDefault="00F16AC9" w:rsidP="000C4CF6">
      <w:pPr>
        <w:jc w:val="both"/>
        <w:rPr>
          <w:rFonts w:eastAsia="Arial Unicode MS" w:cs="Lucida Sans Unicode"/>
          <w:b/>
          <w:sz w:val="18"/>
          <w:szCs w:val="18"/>
        </w:rPr>
      </w:pPr>
    </w:p>
    <w:p w:rsidR="00F16AC9" w:rsidRDefault="00F16AC9" w:rsidP="000C4CF6">
      <w:pPr>
        <w:jc w:val="both"/>
        <w:rPr>
          <w:rFonts w:eastAsia="Arial Unicode MS" w:cs="Lucida Sans Unicode"/>
          <w:b/>
          <w:sz w:val="18"/>
          <w:szCs w:val="18"/>
        </w:rPr>
      </w:pPr>
    </w:p>
    <w:p w:rsidR="001130B5" w:rsidRPr="001130B5" w:rsidRDefault="001130B5" w:rsidP="001130B5">
      <w:bookmarkStart w:id="0" w:name="_GoBack"/>
      <w:bookmarkEnd w:id="0"/>
    </w:p>
    <w:p w:rsidR="001130B5" w:rsidRPr="001130B5" w:rsidRDefault="001130B5" w:rsidP="001130B5"/>
    <w:p w:rsidR="001130B5" w:rsidRPr="001130B5" w:rsidRDefault="001130B5" w:rsidP="001130B5"/>
    <w:p w:rsidR="001130B5" w:rsidRPr="001130B5" w:rsidRDefault="001130B5" w:rsidP="001130B5"/>
    <w:p w:rsidR="001130B5" w:rsidRPr="001130B5" w:rsidRDefault="001130B5" w:rsidP="001130B5"/>
    <w:p w:rsidR="001130B5" w:rsidRPr="001130B5" w:rsidRDefault="001130B5" w:rsidP="001130B5"/>
    <w:p w:rsidR="001130B5" w:rsidRDefault="001130B5" w:rsidP="001130B5"/>
    <w:p w:rsidR="00A44962" w:rsidRPr="001130B5" w:rsidRDefault="001130B5" w:rsidP="001130B5">
      <w:pPr>
        <w:tabs>
          <w:tab w:val="left" w:pos="2760"/>
        </w:tabs>
      </w:pPr>
      <w:r>
        <w:tab/>
      </w:r>
    </w:p>
    <w:sectPr w:rsidR="00A44962" w:rsidRPr="001130B5" w:rsidSect="00C5537F">
      <w:footerReference w:type="default" r:id="rId19"/>
      <w:pgSz w:w="11906" w:h="16838"/>
      <w:pgMar w:top="426" w:right="1134" w:bottom="28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66" w:rsidRDefault="000A4966" w:rsidP="00B2610E">
      <w:pPr>
        <w:spacing w:after="0" w:line="240" w:lineRule="auto"/>
      </w:pPr>
      <w:r>
        <w:separator/>
      </w:r>
    </w:p>
  </w:endnote>
  <w:endnote w:type="continuationSeparator" w:id="0">
    <w:p w:rsidR="000A4966" w:rsidRDefault="000A4966" w:rsidP="00B2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792264"/>
      <w:docPartObj>
        <w:docPartGallery w:val="Page Numbers (Bottom of Page)"/>
        <w:docPartUnique/>
      </w:docPartObj>
    </w:sdtPr>
    <w:sdtEndPr/>
    <w:sdtContent>
      <w:p w:rsidR="000A4966" w:rsidRDefault="000A496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7BE">
          <w:rPr>
            <w:noProof/>
          </w:rPr>
          <w:t>4</w:t>
        </w:r>
        <w:r>
          <w:fldChar w:fldCharType="end"/>
        </w:r>
      </w:p>
    </w:sdtContent>
  </w:sdt>
  <w:p w:rsidR="000A4966" w:rsidRDefault="000A49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66" w:rsidRDefault="000A4966" w:rsidP="00B2610E">
      <w:pPr>
        <w:spacing w:after="0" w:line="240" w:lineRule="auto"/>
      </w:pPr>
      <w:r>
        <w:separator/>
      </w:r>
    </w:p>
  </w:footnote>
  <w:footnote w:type="continuationSeparator" w:id="0">
    <w:p w:rsidR="000A4966" w:rsidRDefault="000A4966" w:rsidP="00B26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7657"/>
    <w:multiLevelType w:val="hybridMultilevel"/>
    <w:tmpl w:val="8FBED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52F30"/>
    <w:multiLevelType w:val="hybridMultilevel"/>
    <w:tmpl w:val="048018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37"/>
    <w:rsid w:val="000176F7"/>
    <w:rsid w:val="00020438"/>
    <w:rsid w:val="0002057B"/>
    <w:rsid w:val="00053CE0"/>
    <w:rsid w:val="00087918"/>
    <w:rsid w:val="000A4966"/>
    <w:rsid w:val="000A4D7C"/>
    <w:rsid w:val="000C4CF6"/>
    <w:rsid w:val="000D0AEF"/>
    <w:rsid w:val="000D70B6"/>
    <w:rsid w:val="000F686C"/>
    <w:rsid w:val="001130B5"/>
    <w:rsid w:val="00164B95"/>
    <w:rsid w:val="001C6762"/>
    <w:rsid w:val="001C7DA2"/>
    <w:rsid w:val="00203640"/>
    <w:rsid w:val="002040BA"/>
    <w:rsid w:val="00204576"/>
    <w:rsid w:val="00224035"/>
    <w:rsid w:val="00226B50"/>
    <w:rsid w:val="00257E50"/>
    <w:rsid w:val="00263DAF"/>
    <w:rsid w:val="00284E0E"/>
    <w:rsid w:val="002C68CF"/>
    <w:rsid w:val="00300DCC"/>
    <w:rsid w:val="0041709E"/>
    <w:rsid w:val="00441344"/>
    <w:rsid w:val="004717BE"/>
    <w:rsid w:val="00480E1F"/>
    <w:rsid w:val="004D0ABD"/>
    <w:rsid w:val="004D0F1F"/>
    <w:rsid w:val="004D47EE"/>
    <w:rsid w:val="004D6FC0"/>
    <w:rsid w:val="00513A73"/>
    <w:rsid w:val="00566DFF"/>
    <w:rsid w:val="005C6A1D"/>
    <w:rsid w:val="005D61E8"/>
    <w:rsid w:val="005F785B"/>
    <w:rsid w:val="00640311"/>
    <w:rsid w:val="006427FC"/>
    <w:rsid w:val="00645996"/>
    <w:rsid w:val="006476F0"/>
    <w:rsid w:val="00735D28"/>
    <w:rsid w:val="007A5ABC"/>
    <w:rsid w:val="007C7379"/>
    <w:rsid w:val="007D4237"/>
    <w:rsid w:val="0080440A"/>
    <w:rsid w:val="008069BF"/>
    <w:rsid w:val="00833FB3"/>
    <w:rsid w:val="00850192"/>
    <w:rsid w:val="008A2803"/>
    <w:rsid w:val="008D29E4"/>
    <w:rsid w:val="00903C84"/>
    <w:rsid w:val="00916343"/>
    <w:rsid w:val="00956481"/>
    <w:rsid w:val="0095748A"/>
    <w:rsid w:val="009616FC"/>
    <w:rsid w:val="00965B24"/>
    <w:rsid w:val="009A0967"/>
    <w:rsid w:val="009A2611"/>
    <w:rsid w:val="00A44962"/>
    <w:rsid w:val="00A52BCA"/>
    <w:rsid w:val="00AC0727"/>
    <w:rsid w:val="00AC0DC9"/>
    <w:rsid w:val="00AC6891"/>
    <w:rsid w:val="00AE6297"/>
    <w:rsid w:val="00B2610E"/>
    <w:rsid w:val="00B30D75"/>
    <w:rsid w:val="00B44A60"/>
    <w:rsid w:val="00B646A0"/>
    <w:rsid w:val="00B9652C"/>
    <w:rsid w:val="00B97D36"/>
    <w:rsid w:val="00BA1516"/>
    <w:rsid w:val="00BA2552"/>
    <w:rsid w:val="00C437DF"/>
    <w:rsid w:val="00C469EE"/>
    <w:rsid w:val="00C5537F"/>
    <w:rsid w:val="00C622F1"/>
    <w:rsid w:val="00CE0E40"/>
    <w:rsid w:val="00D44BF9"/>
    <w:rsid w:val="00D51980"/>
    <w:rsid w:val="00D540FF"/>
    <w:rsid w:val="00D631F9"/>
    <w:rsid w:val="00D643BC"/>
    <w:rsid w:val="00D958F3"/>
    <w:rsid w:val="00DB1C37"/>
    <w:rsid w:val="00DB5DC3"/>
    <w:rsid w:val="00DC4121"/>
    <w:rsid w:val="00DE3C8D"/>
    <w:rsid w:val="00DF69E9"/>
    <w:rsid w:val="00E2084D"/>
    <w:rsid w:val="00E25108"/>
    <w:rsid w:val="00E378DD"/>
    <w:rsid w:val="00E50915"/>
    <w:rsid w:val="00EA4254"/>
    <w:rsid w:val="00EB3A28"/>
    <w:rsid w:val="00EE077A"/>
    <w:rsid w:val="00F126A5"/>
    <w:rsid w:val="00F16AC9"/>
    <w:rsid w:val="00F75678"/>
    <w:rsid w:val="00F8101E"/>
    <w:rsid w:val="00F873B1"/>
    <w:rsid w:val="00F87A90"/>
    <w:rsid w:val="00FC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37"/>
  </w:style>
  <w:style w:type="paragraph" w:styleId="Ttulo1">
    <w:name w:val="heading 1"/>
    <w:basedOn w:val="Normal"/>
    <w:next w:val="Normal"/>
    <w:link w:val="Ttulo1Char"/>
    <w:qFormat/>
    <w:rsid w:val="00257E50"/>
    <w:pPr>
      <w:keepNext/>
      <w:spacing w:after="0" w:line="240" w:lineRule="auto"/>
      <w:ind w:left="3600"/>
      <w:outlineLvl w:val="0"/>
    </w:pPr>
    <w:rPr>
      <w:rFonts w:ascii="Times New Roman" w:eastAsia="Times New Roman" w:hAnsi="Times New Roman" w:cs="Times New Roman"/>
      <w:b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57E5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57E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7E50"/>
    <w:rPr>
      <w:rFonts w:ascii="Times New Roman" w:eastAsia="Times New Roman" w:hAnsi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57E50"/>
    <w:rPr>
      <w:rFonts w:ascii="Times New Roman" w:eastAsia="Times New Roman" w:hAnsi="Times New Roman" w:cs="Times New Roman"/>
      <w:b/>
      <w:i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257E5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9A261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74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0C4C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C4CF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C4CF6"/>
    <w:rPr>
      <w:rFonts w:ascii="Tahoma" w:eastAsia="Times New Roman" w:hAnsi="Tahom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57E5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257E50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257E50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257E50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26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610E"/>
  </w:style>
  <w:style w:type="paragraph" w:styleId="Rodap">
    <w:name w:val="footer"/>
    <w:basedOn w:val="Normal"/>
    <w:link w:val="RodapChar"/>
    <w:uiPriority w:val="99"/>
    <w:unhideWhenUsed/>
    <w:rsid w:val="00B26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610E"/>
  </w:style>
  <w:style w:type="paragraph" w:styleId="PargrafodaLista">
    <w:name w:val="List Paragraph"/>
    <w:basedOn w:val="Normal"/>
    <w:uiPriority w:val="34"/>
    <w:qFormat/>
    <w:rsid w:val="004D0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37"/>
  </w:style>
  <w:style w:type="paragraph" w:styleId="Ttulo1">
    <w:name w:val="heading 1"/>
    <w:basedOn w:val="Normal"/>
    <w:next w:val="Normal"/>
    <w:link w:val="Ttulo1Char"/>
    <w:qFormat/>
    <w:rsid w:val="00257E50"/>
    <w:pPr>
      <w:keepNext/>
      <w:spacing w:after="0" w:line="240" w:lineRule="auto"/>
      <w:ind w:left="3600"/>
      <w:outlineLvl w:val="0"/>
    </w:pPr>
    <w:rPr>
      <w:rFonts w:ascii="Times New Roman" w:eastAsia="Times New Roman" w:hAnsi="Times New Roman" w:cs="Times New Roman"/>
      <w:b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57E5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57E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7E50"/>
    <w:rPr>
      <w:rFonts w:ascii="Times New Roman" w:eastAsia="Times New Roman" w:hAnsi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57E50"/>
    <w:rPr>
      <w:rFonts w:ascii="Times New Roman" w:eastAsia="Times New Roman" w:hAnsi="Times New Roman" w:cs="Times New Roman"/>
      <w:b/>
      <w:i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257E5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9A261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74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0C4C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C4CF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C4CF6"/>
    <w:rPr>
      <w:rFonts w:ascii="Tahoma" w:eastAsia="Times New Roman" w:hAnsi="Tahom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57E5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257E50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257E50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257E50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26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610E"/>
  </w:style>
  <w:style w:type="paragraph" w:styleId="Rodap">
    <w:name w:val="footer"/>
    <w:basedOn w:val="Normal"/>
    <w:link w:val="RodapChar"/>
    <w:uiPriority w:val="99"/>
    <w:unhideWhenUsed/>
    <w:rsid w:val="00B26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610E"/>
  </w:style>
  <w:style w:type="paragraph" w:styleId="PargrafodaLista">
    <w:name w:val="List Paragraph"/>
    <w:basedOn w:val="Normal"/>
    <w:uiPriority w:val="34"/>
    <w:qFormat/>
    <w:rsid w:val="004D0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blioteca@femparpr.org.br" TargetMode="External"/><Relationship Id="rId18" Type="http://schemas.openxmlformats.org/officeDocument/2006/relationships/hyperlink" Target="http://femparpr.org.b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yperlink" Target="mailto:pedagogia@femparpr.org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emparpr.org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biblioteca@femparpr.org.br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pedagogia@femparpr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8957-5028-4C11-AD66-5F55B7A6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Sintática Servidor</dc:creator>
  <cp:lastModifiedBy>pedagogiaonline</cp:lastModifiedBy>
  <cp:revision>3</cp:revision>
  <cp:lastPrinted>2018-02-01T11:44:00Z</cp:lastPrinted>
  <dcterms:created xsi:type="dcterms:W3CDTF">2018-07-30T19:11:00Z</dcterms:created>
  <dcterms:modified xsi:type="dcterms:W3CDTF">2018-07-30T19:13:00Z</dcterms:modified>
</cp:coreProperties>
</file>